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2F7B" w14:textId="46121E58" w:rsidR="005034DB" w:rsidRDefault="0021223C" w:rsidP="00E22624">
      <w:pPr>
        <w:spacing w:after="0" w:line="240" w:lineRule="auto"/>
        <w:rPr>
          <w:rFonts w:cs="Arial"/>
          <w:color w:val="000000"/>
          <w:lang w:val="cs-CZ" w:eastAsia="cs-CZ"/>
        </w:rPr>
      </w:pPr>
      <w:r w:rsidRPr="006B4994">
        <w:rPr>
          <w:rFonts w:cs="Arial"/>
          <w:color w:val="000000"/>
          <w:lang w:val="cs-CZ" w:eastAsia="cs-CZ"/>
        </w:rPr>
        <w:t xml:space="preserve">V Olomouci, </w:t>
      </w:r>
      <w:r w:rsidR="00B307F4">
        <w:rPr>
          <w:rFonts w:cs="Arial"/>
          <w:color w:val="000000"/>
          <w:lang w:val="cs-CZ" w:eastAsia="cs-CZ"/>
        </w:rPr>
        <w:t>23</w:t>
      </w:r>
      <w:r w:rsidR="00E672B6">
        <w:rPr>
          <w:rFonts w:cs="Arial"/>
          <w:color w:val="000000"/>
          <w:lang w:val="cs-CZ" w:eastAsia="cs-CZ"/>
        </w:rPr>
        <w:t xml:space="preserve">. </w:t>
      </w:r>
      <w:r w:rsidR="00B307F4">
        <w:rPr>
          <w:rFonts w:cs="Arial"/>
          <w:color w:val="000000"/>
          <w:lang w:val="cs-CZ" w:eastAsia="cs-CZ"/>
        </w:rPr>
        <w:t>srpna</w:t>
      </w:r>
      <w:r w:rsidRPr="006B4994">
        <w:rPr>
          <w:rFonts w:cs="Arial"/>
          <w:color w:val="000000"/>
          <w:lang w:val="cs-CZ" w:eastAsia="cs-CZ"/>
        </w:rPr>
        <w:t xml:space="preserve"> 20</w:t>
      </w:r>
      <w:r w:rsidR="000B295D">
        <w:rPr>
          <w:rFonts w:cs="Arial"/>
          <w:color w:val="000000"/>
          <w:lang w:val="cs-CZ" w:eastAsia="cs-CZ"/>
        </w:rPr>
        <w:t>20</w:t>
      </w:r>
    </w:p>
    <w:p w14:paraId="2B8D81E3" w14:textId="77777777" w:rsidR="00E22624" w:rsidRPr="00E22624" w:rsidRDefault="00E22624" w:rsidP="00E22624">
      <w:pPr>
        <w:spacing w:after="0" w:line="240" w:lineRule="auto"/>
        <w:rPr>
          <w:rFonts w:cs="Arial"/>
          <w:color w:val="000000"/>
          <w:lang w:val="cs-CZ" w:eastAsia="cs-CZ"/>
        </w:rPr>
      </w:pPr>
    </w:p>
    <w:p w14:paraId="6EBCB336" w14:textId="6F9AC1FA" w:rsidR="003F0D45" w:rsidRDefault="007856EB" w:rsidP="000B295D">
      <w:pPr>
        <w:spacing w:before="100" w:beforeAutospacing="1" w:after="100" w:afterAutospacing="1" w:line="276" w:lineRule="auto"/>
        <w:jc w:val="both"/>
        <w:outlineLvl w:val="1"/>
        <w:rPr>
          <w:rFonts w:eastAsia="Times New Roman" w:cs="Arial"/>
          <w:b/>
          <w:bCs/>
          <w:sz w:val="36"/>
          <w:szCs w:val="36"/>
          <w:lang w:val="cs-CZ" w:eastAsia="cs-CZ"/>
        </w:rPr>
      </w:pPr>
      <w:r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Letní Flora Olomouc </w:t>
      </w:r>
      <w:r w:rsidR="00504185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předčila očekávání. Přilákala i přes nelehkou situaci </w:t>
      </w:r>
      <w:r w:rsidR="00616E77">
        <w:rPr>
          <w:rFonts w:eastAsia="Times New Roman" w:cs="Arial"/>
          <w:b/>
          <w:bCs/>
          <w:sz w:val="36"/>
          <w:szCs w:val="36"/>
          <w:lang w:val="cs-CZ" w:eastAsia="cs-CZ"/>
        </w:rPr>
        <w:t>15</w:t>
      </w:r>
      <w:r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tisíc návštěvníků.</w:t>
      </w:r>
      <w:r w:rsidR="000B295D" w:rsidRPr="000B295D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</w:t>
      </w:r>
      <w:r w:rsidR="00B95C0F" w:rsidRPr="00E22624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</w:t>
      </w:r>
    </w:p>
    <w:p w14:paraId="5833FEF9" w14:textId="731A735B" w:rsidR="000B295D" w:rsidRDefault="0061216D" w:rsidP="006938EB">
      <w:pPr>
        <w:jc w:val="both"/>
        <w:rPr>
          <w:b/>
          <w:lang w:val="cs-CZ"/>
        </w:rPr>
      </w:pPr>
      <w:r>
        <w:rPr>
          <w:b/>
          <w:lang w:val="cs-CZ"/>
        </w:rPr>
        <w:t>První letošní</w:t>
      </w:r>
      <w:r w:rsidR="001426E0">
        <w:rPr>
          <w:b/>
          <w:lang w:val="cs-CZ"/>
        </w:rPr>
        <w:t xml:space="preserve"> květinová a zahradnická výstava tohoto rozsahu v</w:t>
      </w:r>
      <w:r w:rsidR="00AC2FFD">
        <w:rPr>
          <w:b/>
          <w:lang w:val="cs-CZ"/>
        </w:rPr>
        <w:t> </w:t>
      </w:r>
      <w:r w:rsidR="001426E0">
        <w:rPr>
          <w:b/>
          <w:lang w:val="cs-CZ"/>
        </w:rPr>
        <w:t>ČR</w:t>
      </w:r>
      <w:r w:rsidR="00AC2FFD">
        <w:rPr>
          <w:b/>
          <w:lang w:val="cs-CZ"/>
        </w:rPr>
        <w:t xml:space="preserve"> </w:t>
      </w:r>
      <w:r w:rsidR="00E12D44">
        <w:rPr>
          <w:b/>
          <w:lang w:val="cs-CZ"/>
        </w:rPr>
        <w:t>ukázala</w:t>
      </w:r>
      <w:r w:rsidR="006F07FC">
        <w:rPr>
          <w:b/>
          <w:lang w:val="cs-CZ"/>
        </w:rPr>
        <w:t xml:space="preserve"> </w:t>
      </w:r>
      <w:r w:rsidR="001F0D27">
        <w:rPr>
          <w:b/>
          <w:lang w:val="cs-CZ"/>
        </w:rPr>
        <w:t>květiny a zeleň v </w:t>
      </w:r>
      <w:r w:rsidR="006F07FC">
        <w:rPr>
          <w:b/>
          <w:lang w:val="cs-CZ"/>
        </w:rPr>
        <w:t>městs</w:t>
      </w:r>
      <w:r w:rsidR="001F0D27">
        <w:rPr>
          <w:b/>
          <w:lang w:val="cs-CZ"/>
        </w:rPr>
        <w:t>kých dvorcích.</w:t>
      </w:r>
      <w:r w:rsidR="00300EA9">
        <w:rPr>
          <w:b/>
          <w:lang w:val="cs-CZ"/>
        </w:rPr>
        <w:t xml:space="preserve"> Během čtyř dnů </w:t>
      </w:r>
      <w:r w:rsidR="003729F7">
        <w:rPr>
          <w:b/>
          <w:lang w:val="cs-CZ"/>
        </w:rPr>
        <w:t xml:space="preserve">od </w:t>
      </w:r>
      <w:r w:rsidR="00300EA9">
        <w:rPr>
          <w:b/>
          <w:lang w:val="cs-CZ"/>
        </w:rPr>
        <w:t xml:space="preserve">20. </w:t>
      </w:r>
      <w:r w:rsidR="003729F7">
        <w:rPr>
          <w:b/>
          <w:lang w:val="cs-CZ"/>
        </w:rPr>
        <w:t xml:space="preserve">do </w:t>
      </w:r>
      <w:r w:rsidR="00300EA9">
        <w:rPr>
          <w:b/>
          <w:lang w:val="cs-CZ"/>
        </w:rPr>
        <w:t xml:space="preserve">23. srpna 2020 na olomoucké výstaviště dorazilo </w:t>
      </w:r>
      <w:r w:rsidR="00616E77">
        <w:rPr>
          <w:b/>
          <w:lang w:val="cs-CZ"/>
        </w:rPr>
        <w:t>15 tisíc návštěvníků</w:t>
      </w:r>
      <w:r w:rsidR="00300EA9">
        <w:rPr>
          <w:b/>
          <w:lang w:val="cs-CZ"/>
        </w:rPr>
        <w:t xml:space="preserve">. </w:t>
      </w:r>
      <w:r w:rsidR="00AF623B">
        <w:rPr>
          <w:b/>
          <w:lang w:val="cs-CZ"/>
        </w:rPr>
        <w:t>Letní Floru</w:t>
      </w:r>
      <w:r w:rsidR="00B07FA1">
        <w:rPr>
          <w:b/>
          <w:lang w:val="cs-CZ"/>
        </w:rPr>
        <w:t xml:space="preserve"> doprovázel</w:t>
      </w:r>
      <w:r w:rsidR="000B7791">
        <w:rPr>
          <w:b/>
          <w:lang w:val="cs-CZ"/>
        </w:rPr>
        <w:t>a</w:t>
      </w:r>
      <w:r w:rsidR="00B07FA1">
        <w:rPr>
          <w:b/>
          <w:lang w:val="cs-CZ"/>
        </w:rPr>
        <w:t xml:space="preserve"> povinná hygienická </w:t>
      </w:r>
      <w:r w:rsidR="003729F7">
        <w:rPr>
          <w:b/>
          <w:lang w:val="cs-CZ"/>
        </w:rPr>
        <w:t>opatření</w:t>
      </w:r>
      <w:r w:rsidR="00B07FA1">
        <w:rPr>
          <w:b/>
          <w:lang w:val="cs-CZ"/>
        </w:rPr>
        <w:t>. I přesto se výstava nesla v příjemném duchu oslav léta</w:t>
      </w:r>
      <w:r w:rsidR="00C06453">
        <w:rPr>
          <w:b/>
          <w:lang w:val="cs-CZ"/>
        </w:rPr>
        <w:t xml:space="preserve"> a květin. Na návštěvníky čekal bohatý </w:t>
      </w:r>
      <w:r w:rsidR="00667C0A">
        <w:rPr>
          <w:b/>
          <w:lang w:val="cs-CZ"/>
        </w:rPr>
        <w:t xml:space="preserve">kulturní </w:t>
      </w:r>
      <w:r w:rsidR="00C06453">
        <w:rPr>
          <w:b/>
          <w:lang w:val="cs-CZ"/>
        </w:rPr>
        <w:t xml:space="preserve">program a </w:t>
      </w:r>
      <w:r w:rsidR="000B7791">
        <w:rPr>
          <w:b/>
          <w:lang w:val="cs-CZ"/>
        </w:rPr>
        <w:t xml:space="preserve">několik květinových </w:t>
      </w:r>
      <w:r w:rsidR="00C06453">
        <w:rPr>
          <w:b/>
          <w:lang w:val="cs-CZ"/>
        </w:rPr>
        <w:t>expozic.</w:t>
      </w:r>
    </w:p>
    <w:p w14:paraId="116B0FD8" w14:textId="77777777" w:rsidR="009E5322" w:rsidRDefault="00D13C47" w:rsidP="0026309C">
      <w:pPr>
        <w:jc w:val="both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color w:val="000000"/>
          <w:lang w:val="cs-CZ" w:eastAsia="cs-CZ"/>
        </w:rPr>
        <w:t>Atmosféru horkého léta umocnily t</w:t>
      </w:r>
      <w:r w:rsidR="00AC7C94">
        <w:rPr>
          <w:rFonts w:eastAsia="Times New Roman" w:cs="Arial"/>
          <w:color w:val="000000"/>
          <w:lang w:val="cs-CZ" w:eastAsia="cs-CZ"/>
        </w:rPr>
        <w:t>ropické teploty</w:t>
      </w:r>
      <w:r>
        <w:rPr>
          <w:rFonts w:eastAsia="Times New Roman" w:cs="Arial"/>
          <w:color w:val="000000"/>
          <w:lang w:val="cs-CZ" w:eastAsia="cs-CZ"/>
        </w:rPr>
        <w:t>, které potrápily</w:t>
      </w:r>
      <w:r w:rsidR="008B236B">
        <w:rPr>
          <w:rFonts w:eastAsia="Times New Roman" w:cs="Arial"/>
          <w:color w:val="000000"/>
          <w:lang w:val="cs-CZ" w:eastAsia="cs-CZ"/>
        </w:rPr>
        <w:t xml:space="preserve"> návštěvníky </w:t>
      </w:r>
      <w:r w:rsidR="00AD1E62">
        <w:rPr>
          <w:rFonts w:eastAsia="Times New Roman" w:cs="Arial"/>
          <w:color w:val="000000"/>
          <w:lang w:val="cs-CZ" w:eastAsia="cs-CZ"/>
        </w:rPr>
        <w:t>pátečního</w:t>
      </w:r>
      <w:r w:rsidR="008B236B">
        <w:rPr>
          <w:rFonts w:eastAsia="Times New Roman" w:cs="Arial"/>
          <w:color w:val="000000"/>
          <w:lang w:val="cs-CZ" w:eastAsia="cs-CZ"/>
        </w:rPr>
        <w:t xml:space="preserve"> a </w:t>
      </w:r>
      <w:r w:rsidR="00AD1E62">
        <w:rPr>
          <w:rFonts w:eastAsia="Times New Roman" w:cs="Arial"/>
          <w:color w:val="000000"/>
          <w:lang w:val="cs-CZ" w:eastAsia="cs-CZ"/>
        </w:rPr>
        <w:t>sobotního</w:t>
      </w:r>
      <w:r w:rsidR="008B236B">
        <w:rPr>
          <w:rFonts w:eastAsia="Times New Roman" w:cs="Arial"/>
          <w:color w:val="000000"/>
          <w:lang w:val="cs-CZ" w:eastAsia="cs-CZ"/>
        </w:rPr>
        <w:t xml:space="preserve"> programu</w:t>
      </w:r>
      <w:r w:rsidR="00747E19">
        <w:rPr>
          <w:rFonts w:eastAsia="Times New Roman" w:cs="Arial"/>
          <w:color w:val="000000"/>
          <w:lang w:val="cs-CZ" w:eastAsia="cs-CZ"/>
        </w:rPr>
        <w:t>. Téma</w:t>
      </w:r>
      <w:r w:rsidR="00025A3D">
        <w:rPr>
          <w:rFonts w:eastAsia="Times New Roman" w:cs="Arial"/>
          <w:color w:val="000000"/>
          <w:lang w:val="cs-CZ" w:eastAsia="cs-CZ"/>
        </w:rPr>
        <w:t xml:space="preserve"> extrémních</w:t>
      </w:r>
      <w:r w:rsidR="004E218C">
        <w:rPr>
          <w:rFonts w:eastAsia="Times New Roman" w:cs="Arial"/>
          <w:color w:val="000000"/>
          <w:lang w:val="cs-CZ" w:eastAsia="cs-CZ"/>
        </w:rPr>
        <w:t xml:space="preserve"> letních</w:t>
      </w:r>
      <w:r w:rsidR="00025A3D">
        <w:rPr>
          <w:rFonts w:eastAsia="Times New Roman" w:cs="Arial"/>
          <w:color w:val="000000"/>
          <w:lang w:val="cs-CZ" w:eastAsia="cs-CZ"/>
        </w:rPr>
        <w:t xml:space="preserve"> teplot </w:t>
      </w:r>
      <w:r w:rsidR="004E218C">
        <w:rPr>
          <w:rFonts w:eastAsia="Times New Roman" w:cs="Arial"/>
          <w:color w:val="000000"/>
          <w:lang w:val="cs-CZ" w:eastAsia="cs-CZ"/>
        </w:rPr>
        <w:t xml:space="preserve">ve městech se </w:t>
      </w:r>
      <w:r w:rsidR="009005BD">
        <w:rPr>
          <w:rFonts w:eastAsia="Times New Roman" w:cs="Arial"/>
          <w:color w:val="000000"/>
          <w:lang w:val="cs-CZ" w:eastAsia="cs-CZ"/>
        </w:rPr>
        <w:t xml:space="preserve">prolnulo </w:t>
      </w:r>
      <w:r w:rsidR="00747E19">
        <w:rPr>
          <w:rFonts w:eastAsia="Times New Roman" w:cs="Arial"/>
          <w:color w:val="000000"/>
          <w:lang w:val="cs-CZ" w:eastAsia="cs-CZ"/>
        </w:rPr>
        <w:t xml:space="preserve">také </w:t>
      </w:r>
      <w:r w:rsidR="009005BD">
        <w:rPr>
          <w:rFonts w:eastAsia="Times New Roman" w:cs="Arial"/>
          <w:color w:val="000000"/>
          <w:lang w:val="cs-CZ" w:eastAsia="cs-CZ"/>
        </w:rPr>
        <w:t xml:space="preserve">do </w:t>
      </w:r>
      <w:r w:rsidR="00025A3D">
        <w:rPr>
          <w:rFonts w:eastAsia="Times New Roman" w:cs="Arial"/>
          <w:color w:val="000000"/>
          <w:lang w:val="cs-CZ" w:eastAsia="cs-CZ"/>
        </w:rPr>
        <w:t xml:space="preserve">hlavní expozice Zahrada za zdí. </w:t>
      </w:r>
      <w:r w:rsidR="004E218C">
        <w:rPr>
          <w:rFonts w:eastAsia="Times New Roman" w:cs="Arial"/>
          <w:color w:val="000000"/>
          <w:lang w:val="cs-CZ" w:eastAsia="cs-CZ"/>
        </w:rPr>
        <w:t>Jejím cílem bylo poukázat na potenciál městského zahradničení</w:t>
      </w:r>
      <w:r w:rsidR="00775A2B">
        <w:rPr>
          <w:rFonts w:eastAsia="Times New Roman" w:cs="Arial"/>
          <w:color w:val="000000"/>
          <w:lang w:val="cs-CZ" w:eastAsia="cs-CZ"/>
        </w:rPr>
        <w:t xml:space="preserve"> a</w:t>
      </w:r>
      <w:r w:rsidR="004E218C">
        <w:rPr>
          <w:rFonts w:eastAsia="Times New Roman" w:cs="Arial"/>
          <w:color w:val="000000"/>
          <w:lang w:val="cs-CZ" w:eastAsia="cs-CZ"/>
        </w:rPr>
        <w:t xml:space="preserve"> </w:t>
      </w:r>
      <w:r w:rsidR="00775A2B">
        <w:rPr>
          <w:rFonts w:eastAsia="Times New Roman" w:cs="Arial"/>
          <w:color w:val="000000"/>
          <w:lang w:val="cs-CZ" w:eastAsia="cs-CZ"/>
        </w:rPr>
        <w:t xml:space="preserve">důležitost městské zeleně. </w:t>
      </w:r>
      <w:r w:rsidR="009005BD">
        <w:rPr>
          <w:rFonts w:eastAsia="Times New Roman" w:cs="Arial"/>
          <w:color w:val="000000"/>
          <w:lang w:val="cs-CZ" w:eastAsia="cs-CZ"/>
        </w:rPr>
        <w:t xml:space="preserve">Floristické ukázky </w:t>
      </w:r>
      <w:r w:rsidR="00AD1E62">
        <w:rPr>
          <w:rFonts w:eastAsia="Times New Roman" w:cs="Arial"/>
          <w:color w:val="000000"/>
          <w:lang w:val="cs-CZ" w:eastAsia="cs-CZ"/>
        </w:rPr>
        <w:t>přinesly</w:t>
      </w:r>
      <w:r w:rsidR="00574D6C">
        <w:rPr>
          <w:rFonts w:eastAsia="Times New Roman" w:cs="Arial"/>
          <w:color w:val="000000"/>
          <w:lang w:val="cs-CZ" w:eastAsia="cs-CZ"/>
        </w:rPr>
        <w:t xml:space="preserve"> tipy</w:t>
      </w:r>
      <w:r w:rsidR="00775A2B">
        <w:rPr>
          <w:rFonts w:eastAsia="Times New Roman" w:cs="Arial"/>
          <w:color w:val="000000"/>
          <w:lang w:val="cs-CZ" w:eastAsia="cs-CZ"/>
        </w:rPr>
        <w:t xml:space="preserve">, jak </w:t>
      </w:r>
      <w:r w:rsidR="00DD3B0D">
        <w:rPr>
          <w:rFonts w:eastAsia="Times New Roman" w:cs="Arial"/>
          <w:color w:val="000000"/>
          <w:lang w:val="cs-CZ" w:eastAsia="cs-CZ"/>
        </w:rPr>
        <w:t xml:space="preserve">okrášlit </w:t>
      </w:r>
      <w:r w:rsidR="00775A2B">
        <w:rPr>
          <w:rFonts w:eastAsia="Times New Roman" w:cs="Arial"/>
          <w:color w:val="000000"/>
          <w:lang w:val="cs-CZ" w:eastAsia="cs-CZ"/>
        </w:rPr>
        <w:t>městská zákoutí</w:t>
      </w:r>
      <w:r w:rsidR="00DD3B0D">
        <w:rPr>
          <w:rFonts w:eastAsia="Times New Roman" w:cs="Arial"/>
          <w:color w:val="000000"/>
          <w:lang w:val="cs-CZ" w:eastAsia="cs-CZ"/>
        </w:rPr>
        <w:t xml:space="preserve">, čím vyzdobit </w:t>
      </w:r>
      <w:r w:rsidR="00775A2B">
        <w:rPr>
          <w:rFonts w:eastAsia="Times New Roman" w:cs="Arial"/>
          <w:color w:val="000000"/>
          <w:lang w:val="cs-CZ" w:eastAsia="cs-CZ"/>
        </w:rPr>
        <w:t>balkony</w:t>
      </w:r>
      <w:r w:rsidR="00DD3B0D">
        <w:rPr>
          <w:rFonts w:eastAsia="Times New Roman" w:cs="Arial"/>
          <w:color w:val="000000"/>
          <w:lang w:val="cs-CZ" w:eastAsia="cs-CZ"/>
        </w:rPr>
        <w:t xml:space="preserve"> a terasy</w:t>
      </w:r>
      <w:r w:rsidR="00775A2B">
        <w:rPr>
          <w:rFonts w:eastAsia="Times New Roman" w:cs="Arial"/>
          <w:color w:val="000000"/>
          <w:lang w:val="cs-CZ" w:eastAsia="cs-CZ"/>
        </w:rPr>
        <w:t>, nebo jaké rostliny můžeme pěstovat v</w:t>
      </w:r>
      <w:r w:rsidR="00747E19">
        <w:rPr>
          <w:rFonts w:eastAsia="Times New Roman" w:cs="Arial"/>
          <w:color w:val="000000"/>
          <w:lang w:val="cs-CZ" w:eastAsia="cs-CZ"/>
        </w:rPr>
        <w:t> nádobách.</w:t>
      </w:r>
    </w:p>
    <w:p w14:paraId="3C0A1623" w14:textId="73E3DA4A" w:rsidR="0026309C" w:rsidRPr="00B26017" w:rsidRDefault="009E5322" w:rsidP="0026309C">
      <w:pPr>
        <w:jc w:val="both"/>
        <w:rPr>
          <w:rFonts w:eastAsia="Times New Roman" w:cs="Arial"/>
          <w:color w:val="000000"/>
          <w:lang w:val="cs-CZ" w:eastAsia="cs-CZ"/>
        </w:rPr>
      </w:pPr>
      <w:r w:rsidRPr="000213B7">
        <w:rPr>
          <w:rFonts w:eastAsia="Times New Roman" w:cs="Arial"/>
          <w:i/>
          <w:iCs/>
          <w:color w:val="000000"/>
          <w:lang w:val="cs-CZ" w:eastAsia="cs-CZ"/>
        </w:rPr>
        <w:t>„Jsme rádi, že se Letní Flora Olomouc konala i přes obtížnou situaci. Expozice byla upravena podle aktuálních hygienických a bezpečnostní požadavků. Hlavní expozice</w:t>
      </w:r>
      <w:r w:rsidR="000213B7">
        <w:rPr>
          <w:rFonts w:eastAsia="Times New Roman" w:cs="Arial"/>
          <w:i/>
          <w:iCs/>
          <w:color w:val="000000"/>
          <w:lang w:val="cs-CZ" w:eastAsia="cs-CZ"/>
        </w:rPr>
        <w:t xml:space="preserve"> jsme rozvrhli tak</w:t>
      </w:r>
      <w:r w:rsidRPr="000213B7">
        <w:rPr>
          <w:rFonts w:eastAsia="Times New Roman" w:cs="Arial"/>
          <w:i/>
          <w:iCs/>
          <w:color w:val="000000"/>
          <w:lang w:val="cs-CZ" w:eastAsia="cs-CZ"/>
        </w:rPr>
        <w:t xml:space="preserve">, aby se návštěvníci neshlukovali a jednotlivé stánky </w:t>
      </w:r>
      <w:r w:rsidR="00CD38A4">
        <w:rPr>
          <w:rFonts w:eastAsia="Times New Roman" w:cs="Arial"/>
          <w:i/>
          <w:iCs/>
          <w:color w:val="000000"/>
          <w:lang w:val="cs-CZ" w:eastAsia="cs-CZ"/>
        </w:rPr>
        <w:t>jsme rozmístili</w:t>
      </w:r>
      <w:r w:rsidRPr="000213B7">
        <w:rPr>
          <w:rFonts w:eastAsia="Times New Roman" w:cs="Arial"/>
          <w:i/>
          <w:iCs/>
          <w:color w:val="000000"/>
          <w:lang w:val="cs-CZ" w:eastAsia="cs-CZ"/>
        </w:rPr>
        <w:t xml:space="preserve"> s dvoumetrovými rozestupy, tudíž celá expozice působila vzdušnějším dojmem. </w:t>
      </w:r>
      <w:r w:rsidR="000213B7" w:rsidRPr="000213B7">
        <w:rPr>
          <w:rFonts w:eastAsia="Times New Roman" w:cs="Arial"/>
          <w:i/>
          <w:iCs/>
          <w:color w:val="000000"/>
          <w:lang w:val="cs-CZ" w:eastAsia="cs-CZ"/>
        </w:rPr>
        <w:t xml:space="preserve">Za čtyři dny výstavu navštívilo </w:t>
      </w:r>
      <w:r w:rsidR="00616E77">
        <w:rPr>
          <w:rFonts w:eastAsia="Times New Roman" w:cs="Arial"/>
          <w:i/>
          <w:iCs/>
          <w:color w:val="000000"/>
          <w:lang w:val="cs-CZ" w:eastAsia="cs-CZ"/>
        </w:rPr>
        <w:t>15 tisíc</w:t>
      </w:r>
      <w:r w:rsidR="000213B7" w:rsidRPr="000213B7">
        <w:rPr>
          <w:rFonts w:eastAsia="Times New Roman" w:cs="Arial"/>
          <w:i/>
          <w:iCs/>
          <w:color w:val="000000"/>
          <w:lang w:val="cs-CZ" w:eastAsia="cs-CZ"/>
        </w:rPr>
        <w:t xml:space="preserve"> návštěvníků, což je více, než jsme čekali. Jde vidět, že lidem výstava chyběla a těšili se na ni,</w:t>
      </w:r>
      <w:r w:rsidR="000213B7" w:rsidRPr="007C7364">
        <w:rPr>
          <w:rFonts w:eastAsia="Times New Roman" w:cs="Arial"/>
          <w:i/>
          <w:iCs/>
          <w:color w:val="000000"/>
          <w:lang w:val="cs-CZ" w:eastAsia="cs-CZ"/>
        </w:rPr>
        <w:t>“</w:t>
      </w:r>
      <w:r w:rsidR="000213B7">
        <w:rPr>
          <w:rFonts w:eastAsia="Times New Roman" w:cs="Arial"/>
          <w:i/>
          <w:iCs/>
          <w:color w:val="000000"/>
          <w:lang w:val="cs-CZ" w:eastAsia="cs-CZ"/>
        </w:rPr>
        <w:t xml:space="preserve"> </w:t>
      </w:r>
      <w:r w:rsidR="000213B7" w:rsidRPr="00B26017">
        <w:rPr>
          <w:rFonts w:eastAsia="Times New Roman" w:cs="Arial"/>
          <w:color w:val="000000"/>
          <w:lang w:val="cs-CZ" w:eastAsia="cs-CZ"/>
        </w:rPr>
        <w:t xml:space="preserve">uvedla ředitelka výstaviště Ing. Eva Fuglíčková. </w:t>
      </w:r>
    </w:p>
    <w:p w14:paraId="46759F4B" w14:textId="06C31A6F" w:rsidR="0015652F" w:rsidRDefault="00DD3B0D" w:rsidP="000B295D">
      <w:pPr>
        <w:jc w:val="both"/>
        <w:rPr>
          <w:lang w:val="cs-CZ"/>
        </w:rPr>
      </w:pPr>
      <w:r>
        <w:rPr>
          <w:rFonts w:eastAsia="Times New Roman" w:cs="Arial"/>
          <w:color w:val="000000"/>
          <w:lang w:val="cs-CZ" w:eastAsia="cs-CZ"/>
        </w:rPr>
        <w:t>Čtvrteční</w:t>
      </w:r>
      <w:r w:rsidR="009768D5">
        <w:rPr>
          <w:rFonts w:eastAsia="Times New Roman" w:cs="Arial"/>
          <w:color w:val="000000"/>
          <w:lang w:val="cs-CZ" w:eastAsia="cs-CZ"/>
        </w:rPr>
        <w:t xml:space="preserve"> program byl započat slavnostním zahájením. </w:t>
      </w:r>
      <w:r w:rsidR="005121E5" w:rsidRPr="005121E5">
        <w:rPr>
          <w:rFonts w:eastAsia="Times New Roman" w:cs="Arial"/>
          <w:color w:val="000000"/>
          <w:lang w:val="cs-CZ" w:eastAsia="cs-CZ"/>
        </w:rPr>
        <w:t xml:space="preserve">Přítomné </w:t>
      </w:r>
      <w:r w:rsidR="005121E5" w:rsidRPr="00FF5B59">
        <w:rPr>
          <w:rFonts w:eastAsia="Times New Roman" w:cs="Arial"/>
          <w:color w:val="000000"/>
          <w:lang w:val="cs-CZ" w:eastAsia="cs-CZ"/>
        </w:rPr>
        <w:t>návštěvníky přivítala ředitelka Výstaviště Flora Olomouc</w:t>
      </w:r>
      <w:r w:rsidR="00FF5B59">
        <w:rPr>
          <w:rFonts w:eastAsia="Times New Roman" w:cs="Arial"/>
          <w:color w:val="000000"/>
          <w:lang w:val="cs-CZ" w:eastAsia="cs-CZ"/>
        </w:rPr>
        <w:t xml:space="preserve">, </w:t>
      </w:r>
      <w:r w:rsidR="00FF5B59" w:rsidRPr="00B6726E">
        <w:rPr>
          <w:lang w:val="cs-CZ"/>
        </w:rPr>
        <w:t>a.s</w:t>
      </w:r>
      <w:r w:rsidR="00FF5B59">
        <w:rPr>
          <w:lang w:val="cs-CZ"/>
        </w:rPr>
        <w:t xml:space="preserve">. </w:t>
      </w:r>
      <w:r w:rsidR="00616E77" w:rsidRPr="00616E77">
        <w:rPr>
          <w:lang w:val="cs-CZ"/>
        </w:rPr>
        <w:t xml:space="preserve">Eva </w:t>
      </w:r>
      <w:proofErr w:type="spellStart"/>
      <w:r w:rsidR="00616E77" w:rsidRPr="00616E77">
        <w:rPr>
          <w:lang w:val="cs-CZ"/>
        </w:rPr>
        <w:t>Fuglíčková</w:t>
      </w:r>
      <w:proofErr w:type="spellEnd"/>
      <w:r w:rsidR="00616E77" w:rsidRPr="00616E77">
        <w:rPr>
          <w:lang w:val="cs-CZ"/>
        </w:rPr>
        <w:t>, náměstkyně primátora Statutárního města Olomouce</w:t>
      </w:r>
      <w:r w:rsidR="00B26017">
        <w:rPr>
          <w:lang w:val="cs-CZ"/>
        </w:rPr>
        <w:t xml:space="preserve"> </w:t>
      </w:r>
      <w:r w:rsidR="00616E77" w:rsidRPr="00616E77">
        <w:rPr>
          <w:lang w:val="cs-CZ"/>
        </w:rPr>
        <w:t xml:space="preserve">Markéta Záleská, hejtman Olomouckého kraje Ladislav Okleštěk, náměstek ministra zemědělství ČR Pavel Veselý, náměstek primátora Statutárního města Olomouce Otakar </w:t>
      </w:r>
      <w:proofErr w:type="spellStart"/>
      <w:r w:rsidR="00616E77" w:rsidRPr="00616E77">
        <w:rPr>
          <w:lang w:val="cs-CZ"/>
        </w:rPr>
        <w:t>Bačák</w:t>
      </w:r>
      <w:proofErr w:type="spellEnd"/>
      <w:r w:rsidR="00616E77" w:rsidRPr="00616E77">
        <w:rPr>
          <w:lang w:val="cs-CZ"/>
        </w:rPr>
        <w:t xml:space="preserve"> a předseda dozorčí rady Výstaviště Flora Olomouc, a.s. Stanislav Flek</w:t>
      </w:r>
      <w:r w:rsidR="00616E77">
        <w:rPr>
          <w:lang w:val="cs-CZ"/>
        </w:rPr>
        <w:t>.</w:t>
      </w:r>
    </w:p>
    <w:p w14:paraId="26F77455" w14:textId="7E369A6C" w:rsidR="008B17D0" w:rsidRDefault="008B17D0" w:rsidP="000B295D">
      <w:pPr>
        <w:jc w:val="both"/>
        <w:rPr>
          <w:lang w:val="cs-CZ"/>
        </w:rPr>
      </w:pPr>
      <w:r w:rsidRPr="00037739">
        <w:rPr>
          <w:rFonts w:eastAsia="Times New Roman" w:cs="Arial"/>
          <w:i/>
          <w:iCs/>
          <w:color w:val="000000"/>
          <w:lang w:val="cs-CZ" w:eastAsia="cs-CZ"/>
        </w:rPr>
        <w:t>„</w:t>
      </w:r>
      <w:r>
        <w:rPr>
          <w:bCs/>
          <w:i/>
          <w:iCs/>
          <w:lang w:val="cs-CZ"/>
        </w:rPr>
        <w:t>E</w:t>
      </w:r>
      <w:r w:rsidRPr="00037739">
        <w:rPr>
          <w:bCs/>
          <w:i/>
          <w:iCs/>
          <w:lang w:val="cs-CZ"/>
        </w:rPr>
        <w:t xml:space="preserve">xpozice </w:t>
      </w:r>
      <w:r w:rsidRPr="00037739">
        <w:rPr>
          <w:b/>
          <w:i/>
          <w:iCs/>
          <w:lang w:val="cs-CZ"/>
        </w:rPr>
        <w:t>Zahrada za zdí</w:t>
      </w:r>
      <w:r>
        <w:rPr>
          <w:b/>
          <w:i/>
          <w:iCs/>
          <w:lang w:val="cs-CZ"/>
        </w:rPr>
        <w:t xml:space="preserve"> </w:t>
      </w:r>
      <w:r>
        <w:rPr>
          <w:bCs/>
          <w:i/>
          <w:iCs/>
          <w:lang w:val="cs-CZ"/>
        </w:rPr>
        <w:t xml:space="preserve">ukázala, že i místa </w:t>
      </w:r>
      <w:r w:rsidRPr="00037739">
        <w:rPr>
          <w:rFonts w:eastAsia="Times New Roman" w:cs="Arial"/>
          <w:i/>
          <w:iCs/>
          <w:color w:val="000000"/>
          <w:lang w:val="cs-CZ" w:eastAsia="cs-CZ"/>
        </w:rPr>
        <w:t>jako jsou vnitrobloky, dvorky nebo stavební proluky</w:t>
      </w:r>
      <w:r>
        <w:rPr>
          <w:rFonts w:eastAsia="Times New Roman" w:cs="Arial"/>
          <w:i/>
          <w:iCs/>
          <w:color w:val="000000"/>
          <w:lang w:val="cs-CZ" w:eastAsia="cs-CZ"/>
        </w:rPr>
        <w:t xml:space="preserve">, mohou </w:t>
      </w:r>
      <w:r w:rsidRPr="00037739">
        <w:rPr>
          <w:rFonts w:eastAsia="Times New Roman" w:cs="Arial"/>
          <w:i/>
          <w:iCs/>
          <w:color w:val="000000"/>
          <w:lang w:val="cs-CZ" w:eastAsia="cs-CZ"/>
        </w:rPr>
        <w:t>nabídnout relaxaci, oddech, sloužit jako školní zahrada, sportoviště či být místem pro setkávání a budování komunity.“</w:t>
      </w:r>
      <w:r>
        <w:rPr>
          <w:rFonts w:eastAsia="Times New Roman" w:cs="Arial"/>
          <w:color w:val="000000"/>
          <w:lang w:val="cs-CZ" w:eastAsia="cs-CZ"/>
        </w:rPr>
        <w:t xml:space="preserve"> vysvětluje autorka expozice </w:t>
      </w:r>
      <w:r w:rsidRPr="003416EB">
        <w:rPr>
          <w:rFonts w:eastAsia="Times New Roman" w:cs="Arial"/>
          <w:color w:val="000000"/>
          <w:lang w:val="cs-CZ" w:eastAsia="cs-CZ"/>
        </w:rPr>
        <w:t>Ing. Marie Doleželová</w:t>
      </w:r>
    </w:p>
    <w:p w14:paraId="5864072B" w14:textId="5EE8D9DD" w:rsidR="00E60382" w:rsidRPr="00E60382" w:rsidRDefault="00E05827" w:rsidP="00B6726E">
      <w:pPr>
        <w:jc w:val="both"/>
        <w:rPr>
          <w:lang w:val="cs-CZ"/>
        </w:rPr>
      </w:pPr>
      <w:r>
        <w:rPr>
          <w:lang w:val="cs-CZ"/>
        </w:rPr>
        <w:t xml:space="preserve">Během slavnostního večera bylo uděleno </w:t>
      </w:r>
      <w:r w:rsidR="009A2660">
        <w:rPr>
          <w:lang w:val="cs-CZ"/>
        </w:rPr>
        <w:t xml:space="preserve">také </w:t>
      </w:r>
      <w:r>
        <w:rPr>
          <w:lang w:val="cs-CZ"/>
        </w:rPr>
        <w:t>několik ocenění</w:t>
      </w:r>
      <w:r w:rsidRPr="000F203C">
        <w:rPr>
          <w:b/>
          <w:bCs/>
          <w:lang w:val="cs-CZ"/>
        </w:rPr>
        <w:t xml:space="preserve">. </w:t>
      </w:r>
      <w:r w:rsidR="009F130F" w:rsidRPr="000F203C">
        <w:rPr>
          <w:b/>
          <w:bCs/>
          <w:lang w:val="cs-CZ"/>
        </w:rPr>
        <w:t>Pohár primátora</w:t>
      </w:r>
      <w:r w:rsidR="009F130F" w:rsidRPr="009F130F">
        <w:rPr>
          <w:lang w:val="cs-CZ"/>
        </w:rPr>
        <w:t xml:space="preserve"> </w:t>
      </w:r>
      <w:r w:rsidR="00E60382">
        <w:rPr>
          <w:lang w:val="cs-CZ"/>
        </w:rPr>
        <w:t xml:space="preserve">dostal </w:t>
      </w:r>
      <w:r w:rsidR="009F130F" w:rsidRPr="009F130F">
        <w:rPr>
          <w:lang w:val="cs-CZ"/>
        </w:rPr>
        <w:t>Ing. Jiří Svačink</w:t>
      </w:r>
      <w:r w:rsidR="00E60382">
        <w:rPr>
          <w:lang w:val="cs-CZ"/>
        </w:rPr>
        <w:t>a, místo</w:t>
      </w:r>
      <w:r w:rsidR="009F130F" w:rsidRPr="009F130F">
        <w:rPr>
          <w:lang w:val="cs-CZ"/>
        </w:rPr>
        <w:t>předsed</w:t>
      </w:r>
      <w:r w:rsidR="00E60382">
        <w:rPr>
          <w:lang w:val="cs-CZ"/>
        </w:rPr>
        <w:t xml:space="preserve">a </w:t>
      </w:r>
      <w:r w:rsidR="009F130F" w:rsidRPr="009F130F">
        <w:rPr>
          <w:lang w:val="cs-CZ"/>
        </w:rPr>
        <w:t>představenstva Výstaviště Flora Olomouc, a.s.</w:t>
      </w:r>
      <w:r w:rsidR="00E60382">
        <w:rPr>
          <w:lang w:val="cs-CZ"/>
        </w:rPr>
        <w:t xml:space="preserve"> za </w:t>
      </w:r>
      <w:r w:rsidR="009F130F" w:rsidRPr="009F130F">
        <w:rPr>
          <w:lang w:val="cs-CZ"/>
        </w:rPr>
        <w:t>nemalé osobní nasazení p</w:t>
      </w:r>
      <w:r w:rsidR="00E60382">
        <w:rPr>
          <w:lang w:val="cs-CZ"/>
        </w:rPr>
        <w:t>ř</w:t>
      </w:r>
      <w:r w:rsidR="009F130F" w:rsidRPr="009F130F">
        <w:rPr>
          <w:lang w:val="cs-CZ"/>
        </w:rPr>
        <w:t xml:space="preserve">i realizaci zdařilé rekonstrukce </w:t>
      </w:r>
      <w:r w:rsidR="00E60382">
        <w:rPr>
          <w:lang w:val="cs-CZ"/>
        </w:rPr>
        <w:t>O</w:t>
      </w:r>
      <w:r w:rsidR="009F130F" w:rsidRPr="009F130F">
        <w:rPr>
          <w:lang w:val="cs-CZ"/>
        </w:rPr>
        <w:t>ranžerie ve Smetanových sadech</w:t>
      </w:r>
      <w:r w:rsidR="00E60382">
        <w:rPr>
          <w:lang w:val="cs-CZ"/>
        </w:rPr>
        <w:t xml:space="preserve">. </w:t>
      </w:r>
      <w:r w:rsidR="00E60382" w:rsidRPr="000F203C">
        <w:rPr>
          <w:b/>
          <w:bCs/>
          <w:lang w:val="cs-CZ"/>
        </w:rPr>
        <w:t>Pohár hejtmana</w:t>
      </w:r>
      <w:r w:rsidR="00B6726E">
        <w:rPr>
          <w:lang w:val="cs-CZ"/>
        </w:rPr>
        <w:t xml:space="preserve"> byl udělen</w:t>
      </w:r>
      <w:r w:rsidR="00E60382" w:rsidRPr="00E60382">
        <w:rPr>
          <w:lang w:val="cs-CZ"/>
        </w:rPr>
        <w:t xml:space="preserve"> Unii výtvarných umělců Olomoucka</w:t>
      </w:r>
      <w:r w:rsidR="00B6726E">
        <w:rPr>
          <w:lang w:val="cs-CZ"/>
        </w:rPr>
        <w:t xml:space="preserve"> </w:t>
      </w:r>
      <w:r w:rsidR="00E60382" w:rsidRPr="00E60382">
        <w:rPr>
          <w:lang w:val="cs-CZ"/>
        </w:rPr>
        <w:t>za úspěšně se rozvíjející spolupráci s významnými kulturními institucemi region</w:t>
      </w:r>
      <w:r w:rsidR="00B6726E">
        <w:rPr>
          <w:lang w:val="cs-CZ"/>
        </w:rPr>
        <w:t xml:space="preserve">u. </w:t>
      </w:r>
      <w:r w:rsidR="00B6726E" w:rsidRPr="000F203C">
        <w:rPr>
          <w:b/>
          <w:bCs/>
          <w:lang w:val="cs-CZ"/>
        </w:rPr>
        <w:t>Pohár předsedy</w:t>
      </w:r>
      <w:r w:rsidR="00B6726E" w:rsidRPr="00B6726E">
        <w:rPr>
          <w:lang w:val="cs-CZ"/>
        </w:rPr>
        <w:t xml:space="preserve"> představenstva Výstaviště Flora Olomouc, a.s</w:t>
      </w:r>
      <w:r w:rsidR="00B6726E">
        <w:rPr>
          <w:lang w:val="cs-CZ"/>
        </w:rPr>
        <w:t xml:space="preserve">. byl udělen </w:t>
      </w:r>
      <w:r w:rsidR="00B6726E" w:rsidRPr="00B6726E">
        <w:rPr>
          <w:lang w:val="cs-CZ"/>
        </w:rPr>
        <w:t>Jaroslavě Kačerové</w:t>
      </w:r>
      <w:r w:rsidR="00B6726E">
        <w:rPr>
          <w:lang w:val="cs-CZ"/>
        </w:rPr>
        <w:t xml:space="preserve"> </w:t>
      </w:r>
      <w:r w:rsidR="00B6726E" w:rsidRPr="00B6726E">
        <w:rPr>
          <w:lang w:val="cs-CZ"/>
        </w:rPr>
        <w:t xml:space="preserve">za dlouholeté osobní nasazení při tvorbě nápaditých expozic </w:t>
      </w:r>
      <w:r w:rsidR="008F26B6">
        <w:rPr>
          <w:lang w:val="cs-CZ"/>
        </w:rPr>
        <w:t>Českého zahrádkářského svazu</w:t>
      </w:r>
      <w:r w:rsidR="000F203C">
        <w:rPr>
          <w:lang w:val="cs-CZ"/>
        </w:rPr>
        <w:t>.</w:t>
      </w:r>
      <w:r w:rsidR="00B6726E" w:rsidRPr="00B6726E">
        <w:rPr>
          <w:lang w:val="cs-CZ"/>
        </w:rPr>
        <w:t xml:space="preserve"> </w:t>
      </w:r>
    </w:p>
    <w:p w14:paraId="0205B0DD" w14:textId="5D5CA4DB" w:rsidR="003F291E" w:rsidRDefault="006C3A63" w:rsidP="003F291E">
      <w:pPr>
        <w:jc w:val="both"/>
        <w:rPr>
          <w:bCs/>
          <w:lang w:val="cs-CZ"/>
        </w:rPr>
      </w:pPr>
      <w:r>
        <w:rPr>
          <w:rFonts w:eastAsia="Times New Roman" w:cs="Arial"/>
          <w:color w:val="000000"/>
          <w:lang w:val="cs-CZ" w:eastAsia="cs-CZ"/>
        </w:rPr>
        <w:t>Na u</w:t>
      </w:r>
      <w:r w:rsidR="00DD12CF">
        <w:rPr>
          <w:rFonts w:eastAsia="Times New Roman" w:cs="Arial"/>
          <w:color w:val="000000"/>
          <w:lang w:val="cs-CZ" w:eastAsia="cs-CZ"/>
        </w:rPr>
        <w:t xml:space="preserve">nikátní expozici </w:t>
      </w:r>
      <w:r w:rsidR="00DD12CF" w:rsidRPr="00D80429">
        <w:rPr>
          <w:rFonts w:eastAsia="Times New Roman" w:cs="Arial"/>
          <w:b/>
          <w:color w:val="000000"/>
          <w:lang w:val="cs-CZ" w:eastAsia="cs-CZ"/>
        </w:rPr>
        <w:t>Zahradu za zdí</w:t>
      </w:r>
      <w:r>
        <w:rPr>
          <w:rFonts w:eastAsia="Times New Roman" w:cs="Arial"/>
          <w:color w:val="000000"/>
          <w:lang w:val="cs-CZ" w:eastAsia="cs-CZ"/>
        </w:rPr>
        <w:t xml:space="preserve"> navázala další expozice statutárního města Olomouce </w:t>
      </w:r>
      <w:r w:rsidRPr="00D80429">
        <w:rPr>
          <w:rFonts w:eastAsia="Times New Roman" w:cs="Arial"/>
          <w:b/>
          <w:color w:val="000000"/>
          <w:lang w:val="cs-CZ" w:eastAsia="cs-CZ"/>
        </w:rPr>
        <w:t>České dědictví UNESCO</w:t>
      </w:r>
      <w:r>
        <w:rPr>
          <w:rFonts w:eastAsia="Times New Roman" w:cs="Arial"/>
          <w:color w:val="000000"/>
          <w:lang w:val="cs-CZ" w:eastAsia="cs-CZ"/>
        </w:rPr>
        <w:t>, kter</w:t>
      </w:r>
      <w:r w:rsidR="00346A46">
        <w:rPr>
          <w:rFonts w:eastAsia="Times New Roman" w:cs="Arial"/>
          <w:color w:val="000000"/>
          <w:lang w:val="cs-CZ" w:eastAsia="cs-CZ"/>
        </w:rPr>
        <w:t xml:space="preserve">á návštěvníkům ukázala všech 14 českých památek zapsaných na </w:t>
      </w:r>
      <w:r w:rsidR="009F130F">
        <w:rPr>
          <w:rFonts w:eastAsia="Times New Roman" w:cs="Arial"/>
          <w:color w:val="000000"/>
          <w:lang w:val="cs-CZ" w:eastAsia="cs-CZ"/>
        </w:rPr>
        <w:t xml:space="preserve">seznam světového dědictví. </w:t>
      </w:r>
      <w:r w:rsidR="00346A46" w:rsidRPr="00D80429">
        <w:rPr>
          <w:rFonts w:eastAsia="Times New Roman" w:cs="Arial"/>
          <w:b/>
          <w:color w:val="000000"/>
          <w:lang w:val="cs-CZ" w:eastAsia="cs-CZ"/>
        </w:rPr>
        <w:t>Český zahrádkářský svaz</w:t>
      </w:r>
      <w:r w:rsidR="00346A46">
        <w:rPr>
          <w:rFonts w:eastAsia="Times New Roman" w:cs="Arial"/>
          <w:color w:val="000000"/>
          <w:lang w:val="cs-CZ" w:eastAsia="cs-CZ"/>
        </w:rPr>
        <w:t xml:space="preserve"> </w:t>
      </w:r>
      <w:r w:rsidR="001265A4">
        <w:rPr>
          <w:rFonts w:eastAsia="Times New Roman" w:cs="Arial"/>
          <w:color w:val="000000"/>
          <w:lang w:val="cs-CZ" w:eastAsia="cs-CZ"/>
        </w:rPr>
        <w:t xml:space="preserve">v pavilonu E </w:t>
      </w:r>
      <w:r w:rsidR="00DD4BE0">
        <w:rPr>
          <w:rFonts w:eastAsia="Times New Roman" w:cs="Arial"/>
          <w:color w:val="000000"/>
          <w:lang w:val="cs-CZ" w:eastAsia="cs-CZ"/>
        </w:rPr>
        <w:t>představil, jak to chodí v z</w:t>
      </w:r>
      <w:r w:rsidR="003F291E">
        <w:rPr>
          <w:rFonts w:eastAsia="Times New Roman" w:cs="Arial"/>
          <w:color w:val="000000"/>
          <w:lang w:val="cs-CZ" w:eastAsia="cs-CZ"/>
        </w:rPr>
        <w:t xml:space="preserve">ahrádkových </w:t>
      </w:r>
      <w:r w:rsidR="003F291E">
        <w:rPr>
          <w:rFonts w:eastAsia="Times New Roman" w:cs="Arial"/>
          <w:color w:val="000000"/>
          <w:lang w:val="cs-CZ" w:eastAsia="cs-CZ"/>
        </w:rPr>
        <w:lastRenderedPageBreak/>
        <w:t>osad</w:t>
      </w:r>
      <w:r w:rsidR="00DD4BE0">
        <w:rPr>
          <w:rFonts w:eastAsia="Times New Roman" w:cs="Arial"/>
          <w:color w:val="000000"/>
          <w:lang w:val="cs-CZ" w:eastAsia="cs-CZ"/>
        </w:rPr>
        <w:t>ách</w:t>
      </w:r>
      <w:r w:rsidR="003F291E">
        <w:rPr>
          <w:rFonts w:eastAsia="Times New Roman" w:cs="Arial"/>
          <w:color w:val="000000"/>
          <w:lang w:val="cs-CZ" w:eastAsia="cs-CZ"/>
        </w:rPr>
        <w:t xml:space="preserve"> a jako tradičně poskytl návštěvníkům pěstitelsk</w:t>
      </w:r>
      <w:r w:rsidR="001265A4">
        <w:rPr>
          <w:rFonts w:eastAsia="Times New Roman" w:cs="Arial"/>
          <w:color w:val="000000"/>
          <w:lang w:val="cs-CZ" w:eastAsia="cs-CZ"/>
        </w:rPr>
        <w:t>é</w:t>
      </w:r>
      <w:r w:rsidR="003F291E">
        <w:rPr>
          <w:rFonts w:eastAsia="Times New Roman" w:cs="Arial"/>
          <w:color w:val="000000"/>
          <w:lang w:val="cs-CZ" w:eastAsia="cs-CZ"/>
        </w:rPr>
        <w:t xml:space="preserve"> porad</w:t>
      </w:r>
      <w:r w:rsidR="001265A4">
        <w:rPr>
          <w:rFonts w:eastAsia="Times New Roman" w:cs="Arial"/>
          <w:color w:val="000000"/>
          <w:lang w:val="cs-CZ" w:eastAsia="cs-CZ"/>
        </w:rPr>
        <w:t>enství</w:t>
      </w:r>
      <w:r w:rsidR="003F291E">
        <w:rPr>
          <w:rFonts w:eastAsia="Times New Roman" w:cs="Arial"/>
          <w:color w:val="000000"/>
          <w:lang w:val="cs-CZ" w:eastAsia="cs-CZ"/>
        </w:rPr>
        <w:t>.</w:t>
      </w:r>
      <w:r w:rsidR="00DD4BE0">
        <w:rPr>
          <w:rFonts w:eastAsia="Times New Roman" w:cs="Arial"/>
          <w:color w:val="000000"/>
          <w:lang w:val="cs-CZ" w:eastAsia="cs-CZ"/>
        </w:rPr>
        <w:t xml:space="preserve"> </w:t>
      </w:r>
      <w:r w:rsidR="00532CEC">
        <w:rPr>
          <w:rFonts w:eastAsia="Times New Roman" w:cs="Arial"/>
          <w:color w:val="000000"/>
          <w:lang w:val="cs-CZ" w:eastAsia="cs-CZ"/>
        </w:rPr>
        <w:t>V</w:t>
      </w:r>
      <w:r w:rsidR="003F291E">
        <w:rPr>
          <w:bCs/>
          <w:lang w:val="cs-CZ"/>
        </w:rPr>
        <w:t xml:space="preserve"> Oranžeri</w:t>
      </w:r>
      <w:r w:rsidR="00532CEC">
        <w:rPr>
          <w:bCs/>
          <w:lang w:val="cs-CZ"/>
        </w:rPr>
        <w:t>i ve Smetanových sadech probíhala výstava soch</w:t>
      </w:r>
      <w:r w:rsidR="001265A4">
        <w:rPr>
          <w:bCs/>
          <w:lang w:val="cs-CZ"/>
        </w:rPr>
        <w:t xml:space="preserve"> v objetí květin</w:t>
      </w:r>
      <w:r w:rsidR="003F291E">
        <w:rPr>
          <w:bCs/>
          <w:lang w:val="cs-CZ"/>
        </w:rPr>
        <w:t xml:space="preserve"> </w:t>
      </w:r>
      <w:r w:rsidR="003F291E" w:rsidRPr="00231725">
        <w:rPr>
          <w:b/>
          <w:lang w:val="cs-CZ"/>
        </w:rPr>
        <w:t>Pod křídly múz</w:t>
      </w:r>
      <w:r w:rsidR="003F291E">
        <w:rPr>
          <w:bCs/>
          <w:lang w:val="cs-CZ"/>
        </w:rPr>
        <w:t xml:space="preserve">. V pavilonu H </w:t>
      </w:r>
      <w:r w:rsidR="00532CEC">
        <w:rPr>
          <w:bCs/>
          <w:lang w:val="cs-CZ"/>
        </w:rPr>
        <w:t xml:space="preserve">potěšila každého nadšence do vědy a výzkumu </w:t>
      </w:r>
      <w:r w:rsidR="003F291E" w:rsidRPr="00231725">
        <w:rPr>
          <w:b/>
          <w:lang w:val="cs-CZ"/>
        </w:rPr>
        <w:t>Výzkumná laboratoř rostlin</w:t>
      </w:r>
      <w:r w:rsidR="00532CEC">
        <w:rPr>
          <w:b/>
          <w:lang w:val="cs-CZ"/>
        </w:rPr>
        <w:t>.</w:t>
      </w:r>
      <w:r w:rsidR="007516BE">
        <w:rPr>
          <w:b/>
          <w:lang w:val="cs-CZ"/>
        </w:rPr>
        <w:t xml:space="preserve"> </w:t>
      </w:r>
      <w:r w:rsidR="007516BE" w:rsidRPr="00985680">
        <w:rPr>
          <w:bCs/>
          <w:lang w:val="cs-CZ"/>
        </w:rPr>
        <w:t>Kvalitní vína z Moravy i Čech nabíd</w:t>
      </w:r>
      <w:r w:rsidR="007516BE">
        <w:rPr>
          <w:bCs/>
          <w:lang w:val="cs-CZ"/>
        </w:rPr>
        <w:t>li</w:t>
      </w:r>
      <w:r w:rsidR="007516BE" w:rsidRPr="00985680">
        <w:rPr>
          <w:bCs/>
          <w:lang w:val="cs-CZ"/>
        </w:rPr>
        <w:t xml:space="preserve"> vinaři a</w:t>
      </w:r>
      <w:r w:rsidR="007516BE">
        <w:rPr>
          <w:bCs/>
          <w:lang w:val="cs-CZ"/>
        </w:rPr>
        <w:t> </w:t>
      </w:r>
      <w:r w:rsidR="007516BE" w:rsidRPr="00985680">
        <w:rPr>
          <w:bCs/>
          <w:lang w:val="cs-CZ"/>
        </w:rPr>
        <w:t xml:space="preserve">someliéři při </w:t>
      </w:r>
      <w:r w:rsidR="007516BE" w:rsidRPr="00316D0C">
        <w:rPr>
          <w:b/>
          <w:lang w:val="cs-CZ"/>
        </w:rPr>
        <w:t>Dnech moravských vín</w:t>
      </w:r>
      <w:r w:rsidR="007516BE" w:rsidRPr="00985680">
        <w:rPr>
          <w:bCs/>
          <w:lang w:val="cs-CZ"/>
        </w:rPr>
        <w:t xml:space="preserve"> na galerii </w:t>
      </w:r>
      <w:r w:rsidR="007516BE">
        <w:rPr>
          <w:bCs/>
          <w:lang w:val="cs-CZ"/>
        </w:rPr>
        <w:t xml:space="preserve">v </w:t>
      </w:r>
      <w:r w:rsidR="007516BE" w:rsidRPr="00985680">
        <w:rPr>
          <w:bCs/>
          <w:lang w:val="cs-CZ"/>
        </w:rPr>
        <w:t>pavil</w:t>
      </w:r>
      <w:r w:rsidR="007516BE">
        <w:rPr>
          <w:bCs/>
          <w:lang w:val="cs-CZ"/>
        </w:rPr>
        <w:t>on</w:t>
      </w:r>
      <w:r w:rsidR="007516BE" w:rsidRPr="00985680">
        <w:rPr>
          <w:bCs/>
          <w:lang w:val="cs-CZ"/>
        </w:rPr>
        <w:t>u A.</w:t>
      </w:r>
    </w:p>
    <w:p w14:paraId="29C0F002" w14:textId="4EA53439" w:rsidR="000B295D" w:rsidRDefault="00B004D0" w:rsidP="000B295D">
      <w:pPr>
        <w:jc w:val="both"/>
        <w:rPr>
          <w:bCs/>
          <w:lang w:val="cs-CZ"/>
        </w:rPr>
      </w:pPr>
      <w:r>
        <w:rPr>
          <w:bCs/>
          <w:lang w:val="cs-CZ"/>
        </w:rPr>
        <w:t xml:space="preserve">Nechyběly ani </w:t>
      </w:r>
      <w:r>
        <w:rPr>
          <w:b/>
          <w:lang w:val="cs-CZ"/>
        </w:rPr>
        <w:t>L</w:t>
      </w:r>
      <w:r w:rsidR="003F291E" w:rsidRPr="00231725">
        <w:rPr>
          <w:b/>
          <w:lang w:val="cs-CZ"/>
        </w:rPr>
        <w:t>etní zahradnické trhy</w:t>
      </w:r>
      <w:r>
        <w:rPr>
          <w:bCs/>
          <w:lang w:val="cs-CZ"/>
        </w:rPr>
        <w:t xml:space="preserve"> a bohatý program na venkovním podiu Samba</w:t>
      </w:r>
      <w:r w:rsidR="003F291E">
        <w:rPr>
          <w:bCs/>
          <w:lang w:val="cs-CZ"/>
        </w:rPr>
        <w:t>.</w:t>
      </w:r>
      <w:r>
        <w:rPr>
          <w:bCs/>
          <w:lang w:val="cs-CZ"/>
        </w:rPr>
        <w:t xml:space="preserve"> </w:t>
      </w:r>
      <w:r w:rsidR="00B7596F" w:rsidRPr="00B7596F">
        <w:rPr>
          <w:bCs/>
          <w:lang w:val="cs-CZ"/>
        </w:rPr>
        <w:t>Ten byl zaměřen zejména na zahrádkářskou tématiku</w:t>
      </w:r>
      <w:r w:rsidR="00B7596F">
        <w:rPr>
          <w:bCs/>
          <w:lang w:val="cs-CZ"/>
        </w:rPr>
        <w:t>. U</w:t>
      </w:r>
      <w:r w:rsidR="00B7596F" w:rsidRPr="00B7596F">
        <w:rPr>
          <w:bCs/>
          <w:lang w:val="cs-CZ"/>
        </w:rPr>
        <w:t>kázky, rady</w:t>
      </w:r>
      <w:r w:rsidR="00B7596F">
        <w:rPr>
          <w:bCs/>
          <w:lang w:val="cs-CZ"/>
        </w:rPr>
        <w:t>, ale</w:t>
      </w:r>
      <w:r w:rsidR="00B7596F" w:rsidRPr="00B7596F">
        <w:rPr>
          <w:bCs/>
          <w:lang w:val="cs-CZ"/>
        </w:rPr>
        <w:t xml:space="preserve"> také kulturní vystoupení. Tradičně bylo obleženo podium v pavilonu A, kde probíhaly oblíbené floristické show známých českých floristů,</w:t>
      </w:r>
      <w:r w:rsidR="00B7596F">
        <w:rPr>
          <w:bCs/>
          <w:lang w:val="cs-CZ"/>
        </w:rPr>
        <w:t xml:space="preserve"> </w:t>
      </w:r>
      <w:r w:rsidR="00B7596F" w:rsidRPr="00B7596F">
        <w:rPr>
          <w:bCs/>
          <w:lang w:val="cs-CZ"/>
        </w:rPr>
        <w:t>tentokrát na téma</w:t>
      </w:r>
      <w:r w:rsidR="00B7596F">
        <w:rPr>
          <w:bCs/>
          <w:lang w:val="cs-CZ"/>
        </w:rPr>
        <w:t xml:space="preserve"> sezónní sesazované nádoby.</w:t>
      </w:r>
      <w:r w:rsidR="00B7596F" w:rsidRPr="00B7596F">
        <w:rPr>
          <w:bCs/>
          <w:lang w:val="cs-CZ"/>
        </w:rPr>
        <w:t xml:space="preserve"> Nově byla vytvořena dětská zóna u rybníčku, která potěšila jak děti, tak rodiče. </w:t>
      </w:r>
    </w:p>
    <w:p w14:paraId="7C743E87" w14:textId="4C495FEC" w:rsidR="00241761" w:rsidRPr="00445C44" w:rsidRDefault="000B295D" w:rsidP="00241761">
      <w:pPr>
        <w:jc w:val="both"/>
        <w:rPr>
          <w:rFonts w:eastAsia="Times New Roman" w:cs="Arial"/>
          <w:lang w:val="cs-CZ" w:eastAsia="cs-CZ"/>
        </w:rPr>
      </w:pPr>
      <w:r w:rsidRPr="000B295D">
        <w:rPr>
          <w:rFonts w:eastAsia="Times New Roman" w:cs="Arial"/>
          <w:color w:val="000000"/>
          <w:lang w:val="cs-CZ" w:eastAsia="cs-CZ"/>
        </w:rPr>
        <w:t>Výstav</w:t>
      </w:r>
      <w:r w:rsidR="00C34441">
        <w:rPr>
          <w:rFonts w:eastAsia="Times New Roman" w:cs="Arial"/>
          <w:color w:val="000000"/>
          <w:lang w:val="cs-CZ" w:eastAsia="cs-CZ"/>
        </w:rPr>
        <w:t>a</w:t>
      </w:r>
      <w:r w:rsidRPr="000B295D">
        <w:rPr>
          <w:rFonts w:eastAsia="Times New Roman" w:cs="Arial"/>
          <w:color w:val="000000"/>
          <w:lang w:val="cs-CZ" w:eastAsia="cs-CZ"/>
        </w:rPr>
        <w:t xml:space="preserve"> </w:t>
      </w:r>
      <w:r w:rsidR="00C34441">
        <w:rPr>
          <w:rFonts w:eastAsia="Times New Roman" w:cs="Arial"/>
          <w:color w:val="000000"/>
          <w:lang w:val="cs-CZ" w:eastAsia="cs-CZ"/>
        </w:rPr>
        <w:t>Letní Flora Olomouc 2020</w:t>
      </w:r>
      <w:r w:rsidRPr="000B295D">
        <w:rPr>
          <w:rFonts w:eastAsia="Times New Roman" w:cs="Arial"/>
          <w:color w:val="000000"/>
          <w:lang w:val="cs-CZ" w:eastAsia="cs-CZ"/>
        </w:rPr>
        <w:t xml:space="preserve"> </w:t>
      </w:r>
      <w:r w:rsidR="00241761">
        <w:rPr>
          <w:rFonts w:eastAsia="Times New Roman" w:cs="Arial"/>
          <w:color w:val="000000"/>
          <w:lang w:val="cs-CZ" w:eastAsia="cs-CZ"/>
        </w:rPr>
        <w:t xml:space="preserve">byla uspořádána společností </w:t>
      </w:r>
      <w:r w:rsidRPr="000B295D">
        <w:rPr>
          <w:rFonts w:eastAsia="Times New Roman" w:cs="Arial"/>
          <w:color w:val="000000"/>
          <w:lang w:val="cs-CZ" w:eastAsia="cs-CZ"/>
        </w:rPr>
        <w:t>Výstaviště Flora Olomouc, a.s.</w:t>
      </w:r>
      <w:r w:rsidR="00241761">
        <w:rPr>
          <w:rFonts w:eastAsia="Times New Roman" w:cs="Arial"/>
          <w:color w:val="000000"/>
          <w:lang w:val="cs-CZ" w:eastAsia="cs-CZ"/>
        </w:rPr>
        <w:t xml:space="preserve"> společně s </w:t>
      </w:r>
      <w:r w:rsidR="00241761" w:rsidRPr="00241761">
        <w:rPr>
          <w:rFonts w:eastAsia="Times New Roman" w:cs="Arial"/>
          <w:color w:val="000000"/>
          <w:lang w:val="cs-CZ" w:eastAsia="cs-CZ"/>
        </w:rPr>
        <w:t>Český</w:t>
      </w:r>
      <w:r w:rsidR="00241761">
        <w:rPr>
          <w:rFonts w:eastAsia="Times New Roman" w:cs="Arial"/>
          <w:color w:val="000000"/>
          <w:lang w:val="cs-CZ" w:eastAsia="cs-CZ"/>
        </w:rPr>
        <w:t>m</w:t>
      </w:r>
      <w:r w:rsidR="00241761" w:rsidRPr="00241761">
        <w:rPr>
          <w:rFonts w:eastAsia="Times New Roman" w:cs="Arial"/>
          <w:color w:val="000000"/>
          <w:lang w:val="cs-CZ" w:eastAsia="cs-CZ"/>
        </w:rPr>
        <w:t xml:space="preserve"> zahrádkářský</w:t>
      </w:r>
      <w:r w:rsidR="00241761">
        <w:rPr>
          <w:rFonts w:eastAsia="Times New Roman" w:cs="Arial"/>
          <w:color w:val="000000"/>
          <w:lang w:val="cs-CZ" w:eastAsia="cs-CZ"/>
        </w:rPr>
        <w:t>m</w:t>
      </w:r>
      <w:r w:rsidR="00241761" w:rsidRPr="00241761">
        <w:rPr>
          <w:rFonts w:eastAsia="Times New Roman" w:cs="Arial"/>
          <w:color w:val="000000"/>
          <w:lang w:val="cs-CZ" w:eastAsia="cs-CZ"/>
        </w:rPr>
        <w:t xml:space="preserve"> svaz</w:t>
      </w:r>
      <w:r w:rsidR="00241761">
        <w:rPr>
          <w:rFonts w:eastAsia="Times New Roman" w:cs="Arial"/>
          <w:color w:val="000000"/>
          <w:lang w:val="cs-CZ" w:eastAsia="cs-CZ"/>
        </w:rPr>
        <w:t xml:space="preserve">em, Svazem školkařů České republiky a Unií výtvarných umělců Olomoucka. Akce se konala </w:t>
      </w:r>
      <w:r w:rsidR="002557E1">
        <w:rPr>
          <w:rFonts w:eastAsia="Times New Roman" w:cs="Arial"/>
          <w:color w:val="000000"/>
          <w:lang w:val="cs-CZ" w:eastAsia="cs-CZ"/>
        </w:rPr>
        <w:t xml:space="preserve">pod záštitou </w:t>
      </w:r>
      <w:r w:rsidR="002557E1">
        <w:rPr>
          <w:lang w:val="cs-CZ"/>
        </w:rPr>
        <w:t>primátora statutárního města Olomouce Mirosla</w:t>
      </w:r>
      <w:r w:rsidR="00D35860">
        <w:rPr>
          <w:lang w:val="cs-CZ"/>
        </w:rPr>
        <w:t>va</w:t>
      </w:r>
      <w:r w:rsidR="002557E1">
        <w:rPr>
          <w:lang w:val="cs-CZ"/>
        </w:rPr>
        <w:t xml:space="preserve"> </w:t>
      </w:r>
      <w:proofErr w:type="spellStart"/>
      <w:r w:rsidR="002557E1">
        <w:rPr>
          <w:lang w:val="cs-CZ"/>
        </w:rPr>
        <w:t>Žbánk</w:t>
      </w:r>
      <w:r w:rsidR="00D35860">
        <w:rPr>
          <w:lang w:val="cs-CZ"/>
        </w:rPr>
        <w:t>a</w:t>
      </w:r>
      <w:proofErr w:type="spellEnd"/>
      <w:r w:rsidR="002557E1">
        <w:rPr>
          <w:lang w:val="cs-CZ"/>
        </w:rPr>
        <w:t>, hejtman</w:t>
      </w:r>
      <w:r w:rsidR="00D35860">
        <w:rPr>
          <w:lang w:val="cs-CZ"/>
        </w:rPr>
        <w:t>a</w:t>
      </w:r>
      <w:r w:rsidR="002557E1">
        <w:rPr>
          <w:lang w:val="cs-CZ"/>
        </w:rPr>
        <w:t xml:space="preserve"> Olomouckého kraje Ladislav</w:t>
      </w:r>
      <w:r w:rsidR="00D35860">
        <w:rPr>
          <w:lang w:val="cs-CZ"/>
        </w:rPr>
        <w:t>a</w:t>
      </w:r>
      <w:r w:rsidR="002557E1">
        <w:rPr>
          <w:lang w:val="cs-CZ"/>
        </w:rPr>
        <w:t xml:space="preserve"> Okleš</w:t>
      </w:r>
      <w:r w:rsidR="00D35860">
        <w:rPr>
          <w:lang w:val="cs-CZ"/>
        </w:rPr>
        <w:t>ťka</w:t>
      </w:r>
      <w:r w:rsidR="002557E1">
        <w:rPr>
          <w:lang w:val="cs-CZ"/>
        </w:rPr>
        <w:t xml:space="preserve"> a ministr</w:t>
      </w:r>
      <w:r w:rsidR="00D35860">
        <w:rPr>
          <w:lang w:val="cs-CZ"/>
        </w:rPr>
        <w:t>a</w:t>
      </w:r>
      <w:r w:rsidR="002557E1">
        <w:rPr>
          <w:lang w:val="cs-CZ"/>
        </w:rPr>
        <w:t xml:space="preserve"> zemědělství Miroslav</w:t>
      </w:r>
      <w:r w:rsidR="00D35860">
        <w:rPr>
          <w:lang w:val="cs-CZ"/>
        </w:rPr>
        <w:t>a</w:t>
      </w:r>
      <w:r w:rsidR="002557E1">
        <w:rPr>
          <w:lang w:val="cs-CZ"/>
        </w:rPr>
        <w:t xml:space="preserve"> Toman</w:t>
      </w:r>
      <w:r w:rsidR="00D35860">
        <w:rPr>
          <w:lang w:val="cs-CZ"/>
        </w:rPr>
        <w:t>a</w:t>
      </w:r>
      <w:r w:rsidR="002557E1">
        <w:rPr>
          <w:lang w:val="cs-CZ"/>
        </w:rPr>
        <w:t>.</w:t>
      </w:r>
    </w:p>
    <w:p w14:paraId="69C43A8A" w14:textId="396E8349" w:rsidR="000B295D" w:rsidRDefault="00D35860" w:rsidP="00241761">
      <w:pPr>
        <w:jc w:val="both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color w:val="000000"/>
          <w:lang w:val="cs-CZ" w:eastAsia="cs-CZ"/>
        </w:rPr>
        <w:t xml:space="preserve">Již teď probíhají přípravy </w:t>
      </w:r>
      <w:r w:rsidR="00EE5623">
        <w:rPr>
          <w:rFonts w:eastAsia="Times New Roman" w:cs="Arial"/>
          <w:color w:val="000000"/>
          <w:lang w:val="cs-CZ" w:eastAsia="cs-CZ"/>
        </w:rPr>
        <w:t xml:space="preserve">na </w:t>
      </w:r>
      <w:r>
        <w:rPr>
          <w:rFonts w:eastAsia="Times New Roman" w:cs="Arial"/>
          <w:color w:val="000000"/>
          <w:lang w:val="cs-CZ" w:eastAsia="cs-CZ"/>
        </w:rPr>
        <w:t xml:space="preserve">podzimní </w:t>
      </w:r>
      <w:r w:rsidRPr="002610FE">
        <w:rPr>
          <w:rFonts w:eastAsia="Times New Roman" w:cs="Arial"/>
          <w:b/>
          <w:bCs/>
          <w:color w:val="000000"/>
          <w:lang w:val="cs-CZ" w:eastAsia="cs-CZ"/>
        </w:rPr>
        <w:t>Flor</w:t>
      </w:r>
      <w:r w:rsidR="00EE5623" w:rsidRPr="002610FE">
        <w:rPr>
          <w:rFonts w:eastAsia="Times New Roman" w:cs="Arial"/>
          <w:b/>
          <w:bCs/>
          <w:color w:val="000000"/>
          <w:lang w:val="cs-CZ" w:eastAsia="cs-CZ"/>
        </w:rPr>
        <w:t>u</w:t>
      </w:r>
      <w:r w:rsidRPr="002610FE">
        <w:rPr>
          <w:rFonts w:eastAsia="Times New Roman" w:cs="Arial"/>
          <w:b/>
          <w:bCs/>
          <w:color w:val="000000"/>
          <w:lang w:val="cs-CZ" w:eastAsia="cs-CZ"/>
        </w:rPr>
        <w:t xml:space="preserve"> Olomouc – </w:t>
      </w:r>
      <w:proofErr w:type="spellStart"/>
      <w:r w:rsidRPr="002610FE">
        <w:rPr>
          <w:rFonts w:eastAsia="Times New Roman" w:cs="Arial"/>
          <w:b/>
          <w:bCs/>
          <w:color w:val="000000"/>
          <w:lang w:val="cs-CZ" w:eastAsia="cs-CZ"/>
        </w:rPr>
        <w:t>Hortikomplex</w:t>
      </w:r>
      <w:proofErr w:type="spellEnd"/>
      <w:r w:rsidRPr="002610FE">
        <w:rPr>
          <w:rFonts w:eastAsia="Times New Roman" w:cs="Arial"/>
          <w:b/>
          <w:bCs/>
          <w:color w:val="000000"/>
          <w:lang w:val="cs-CZ" w:eastAsia="cs-CZ"/>
        </w:rPr>
        <w:t xml:space="preserve"> 2020</w:t>
      </w:r>
      <w:r w:rsidR="00C81E1B">
        <w:rPr>
          <w:rFonts w:eastAsia="Times New Roman" w:cs="Arial"/>
          <w:color w:val="000000"/>
          <w:lang w:val="cs-CZ" w:eastAsia="cs-CZ"/>
        </w:rPr>
        <w:t xml:space="preserve">. Tradiční přehlídka </w:t>
      </w:r>
      <w:r w:rsidR="00BD6371">
        <w:rPr>
          <w:rFonts w:eastAsia="Times New Roman" w:cs="Arial"/>
          <w:color w:val="000000"/>
          <w:lang w:val="cs-CZ" w:eastAsia="cs-CZ"/>
        </w:rPr>
        <w:t>ovoce a zeleniny</w:t>
      </w:r>
      <w:r w:rsidR="002610FE">
        <w:rPr>
          <w:rFonts w:eastAsia="Times New Roman" w:cs="Arial"/>
          <w:color w:val="000000"/>
          <w:lang w:val="cs-CZ" w:eastAsia="cs-CZ"/>
        </w:rPr>
        <w:t>,</w:t>
      </w:r>
      <w:r w:rsidR="00BD6371">
        <w:rPr>
          <w:rFonts w:eastAsia="Times New Roman" w:cs="Arial"/>
          <w:color w:val="000000"/>
          <w:lang w:val="cs-CZ" w:eastAsia="cs-CZ"/>
        </w:rPr>
        <w:t xml:space="preserve"> </w:t>
      </w:r>
      <w:r w:rsidR="002610FE" w:rsidRPr="002610FE">
        <w:rPr>
          <w:rFonts w:eastAsia="Times New Roman" w:cs="Arial"/>
          <w:color w:val="000000"/>
          <w:lang w:val="cs-CZ" w:eastAsia="cs-CZ"/>
        </w:rPr>
        <w:t>doplněna o salon gastronomie OLIMA</w:t>
      </w:r>
      <w:r w:rsidR="002610FE">
        <w:rPr>
          <w:rFonts w:eastAsia="Times New Roman" w:cs="Arial"/>
          <w:color w:val="000000"/>
          <w:lang w:val="cs-CZ" w:eastAsia="cs-CZ"/>
        </w:rPr>
        <w:t>,</w:t>
      </w:r>
      <w:r w:rsidR="002610FE" w:rsidRPr="002610FE">
        <w:rPr>
          <w:rFonts w:eastAsia="Times New Roman" w:cs="Arial"/>
          <w:color w:val="000000"/>
          <w:lang w:val="cs-CZ" w:eastAsia="cs-CZ"/>
        </w:rPr>
        <w:t xml:space="preserve"> </w:t>
      </w:r>
      <w:r w:rsidR="00BD6371">
        <w:rPr>
          <w:rFonts w:eastAsia="Times New Roman" w:cs="Arial"/>
          <w:color w:val="000000"/>
          <w:lang w:val="cs-CZ" w:eastAsia="cs-CZ"/>
        </w:rPr>
        <w:t xml:space="preserve">se uskuteční </w:t>
      </w:r>
      <w:r w:rsidR="00BD6371" w:rsidRPr="002610FE">
        <w:rPr>
          <w:rFonts w:eastAsia="Times New Roman" w:cs="Arial"/>
          <w:b/>
          <w:bCs/>
          <w:color w:val="000000"/>
          <w:lang w:val="cs-CZ" w:eastAsia="cs-CZ"/>
        </w:rPr>
        <w:t>1. – 4. října 2020</w:t>
      </w:r>
      <w:r w:rsidR="00BD6371">
        <w:rPr>
          <w:rFonts w:eastAsia="Times New Roman" w:cs="Arial"/>
          <w:color w:val="000000"/>
          <w:lang w:val="cs-CZ" w:eastAsia="cs-CZ"/>
        </w:rPr>
        <w:t>. Olomoucké výstaviště také zve na p</w:t>
      </w:r>
      <w:r w:rsidR="00C06E7A">
        <w:rPr>
          <w:rFonts w:eastAsia="Times New Roman" w:cs="Arial"/>
          <w:color w:val="000000"/>
          <w:lang w:val="cs-CZ" w:eastAsia="cs-CZ"/>
        </w:rPr>
        <w:t>rázdninové Selské trhy</w:t>
      </w:r>
      <w:r w:rsidR="00BD6371">
        <w:rPr>
          <w:rFonts w:eastAsia="Times New Roman" w:cs="Arial"/>
          <w:color w:val="000000"/>
          <w:lang w:val="cs-CZ" w:eastAsia="cs-CZ"/>
        </w:rPr>
        <w:t>, které se budou konat tento pátek 28. 8. za pavilonem A.</w:t>
      </w:r>
    </w:p>
    <w:p w14:paraId="2806BAB8" w14:textId="766F8E78" w:rsidR="000B295D" w:rsidRDefault="000B295D" w:rsidP="000B295D">
      <w:pPr>
        <w:jc w:val="both"/>
        <w:rPr>
          <w:rFonts w:eastAsia="Times New Roman" w:cs="Arial"/>
          <w:color w:val="000000"/>
          <w:lang w:val="cs-CZ" w:eastAsia="cs-CZ"/>
        </w:rPr>
      </w:pPr>
    </w:p>
    <w:p w14:paraId="30B991CC" w14:textId="5A1B10DB" w:rsidR="008D6CA3" w:rsidRDefault="008D6CA3" w:rsidP="000B295D">
      <w:pPr>
        <w:jc w:val="both"/>
        <w:rPr>
          <w:rFonts w:eastAsia="Times New Roman" w:cs="Arial"/>
          <w:color w:val="000000"/>
          <w:lang w:val="cs-CZ" w:eastAsia="cs-CZ"/>
        </w:rPr>
      </w:pPr>
    </w:p>
    <w:p w14:paraId="5B6281EA" w14:textId="6D1EDE79" w:rsidR="008D6CA3" w:rsidRDefault="008D6CA3" w:rsidP="000B295D">
      <w:pPr>
        <w:jc w:val="both"/>
        <w:rPr>
          <w:rFonts w:eastAsia="Times New Roman" w:cs="Arial"/>
          <w:color w:val="000000"/>
          <w:lang w:val="cs-CZ" w:eastAsia="cs-CZ"/>
        </w:rPr>
      </w:pPr>
    </w:p>
    <w:p w14:paraId="5449BA72" w14:textId="77777777" w:rsidR="008D6CA3" w:rsidRPr="00C2576E" w:rsidRDefault="008D6CA3" w:rsidP="000B295D">
      <w:pPr>
        <w:jc w:val="both"/>
        <w:rPr>
          <w:rFonts w:eastAsia="Times New Roman" w:cs="Arial"/>
          <w:color w:val="000000"/>
          <w:lang w:val="cs-CZ" w:eastAsia="cs-CZ"/>
        </w:rPr>
      </w:pPr>
    </w:p>
    <w:p w14:paraId="2535DE9E" w14:textId="77777777" w:rsidR="00C2576E" w:rsidRDefault="00C2576E" w:rsidP="00C2576E">
      <w:pPr>
        <w:rPr>
          <w:rFonts w:eastAsia="Times New Roman" w:cs="Arial"/>
          <w:b/>
          <w:color w:val="000000"/>
          <w:lang w:val="cs-CZ" w:eastAsia="cs-CZ"/>
        </w:rPr>
      </w:pPr>
      <w:r w:rsidRPr="00885FFA">
        <w:rPr>
          <w:rFonts w:eastAsia="Times New Roman" w:cs="Arial"/>
          <w:b/>
          <w:color w:val="000000"/>
          <w:lang w:val="cs-CZ" w:eastAsia="cs-CZ"/>
        </w:rPr>
        <w:t>KONTAKT PRO MÉDIA</w:t>
      </w:r>
    </w:p>
    <w:p w14:paraId="1EAA089A" w14:textId="77777777" w:rsidR="00C2576E" w:rsidRPr="00723C7A" w:rsidRDefault="00C2576E" w:rsidP="00C2576E">
      <w:pPr>
        <w:numPr>
          <w:ilvl w:val="0"/>
          <w:numId w:val="13"/>
        </w:numPr>
        <w:spacing w:after="0" w:line="240" w:lineRule="auto"/>
        <w:rPr>
          <w:rFonts w:eastAsia="Times New Roman" w:cs="Arial"/>
          <w:b/>
          <w:color w:val="000000"/>
          <w:lang w:val="cs-CZ" w:eastAsia="cs-CZ"/>
        </w:rPr>
      </w:pPr>
      <w:r>
        <w:rPr>
          <w:rFonts w:eastAsia="Times New Roman" w:cs="Arial"/>
          <w:b/>
          <w:color w:val="000000"/>
          <w:lang w:val="cs-CZ" w:eastAsia="cs-CZ"/>
        </w:rPr>
        <w:t xml:space="preserve">Kristýna Buchtová, </w:t>
      </w:r>
      <w:r w:rsidRPr="00723C7A">
        <w:rPr>
          <w:rFonts w:eastAsia="Times New Roman" w:cs="Arial"/>
          <w:color w:val="000000"/>
          <w:lang w:val="cs-CZ" w:eastAsia="cs-CZ"/>
        </w:rPr>
        <w:t>manažerka pro marketing a propagaci</w:t>
      </w:r>
      <w:r>
        <w:rPr>
          <w:rFonts w:eastAsia="Times New Roman" w:cs="Arial"/>
          <w:color w:val="000000"/>
          <w:lang w:val="cs-CZ" w:eastAsia="cs-CZ"/>
        </w:rPr>
        <w:t xml:space="preserve"> </w:t>
      </w:r>
    </w:p>
    <w:p w14:paraId="7C18AE12" w14:textId="77777777" w:rsidR="00C2576E" w:rsidRDefault="00C2576E" w:rsidP="00C2576E">
      <w:pPr>
        <w:spacing w:after="0" w:line="240" w:lineRule="auto"/>
        <w:ind w:left="360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b/>
          <w:color w:val="000000"/>
          <w:lang w:val="cs-CZ" w:eastAsia="cs-CZ"/>
        </w:rPr>
        <w:t xml:space="preserve">Tel: </w:t>
      </w:r>
      <w:r>
        <w:rPr>
          <w:rFonts w:eastAsia="Times New Roman" w:cs="Arial"/>
          <w:color w:val="000000"/>
          <w:lang w:val="cs-CZ" w:eastAsia="cs-CZ"/>
        </w:rPr>
        <w:t>+420 731 133 790</w:t>
      </w:r>
    </w:p>
    <w:p w14:paraId="59DAD63C" w14:textId="77777777" w:rsidR="00C2576E" w:rsidRDefault="00C2576E" w:rsidP="00C2576E">
      <w:pPr>
        <w:spacing w:after="0" w:line="240" w:lineRule="auto"/>
        <w:ind w:left="360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b/>
          <w:color w:val="000000"/>
          <w:lang w:val="cs-CZ" w:eastAsia="cs-CZ"/>
        </w:rPr>
        <w:t>E</w:t>
      </w:r>
      <w:r w:rsidRPr="00723C7A">
        <w:rPr>
          <w:rFonts w:eastAsia="Times New Roman" w:cs="Arial"/>
          <w:b/>
          <w:color w:val="000000"/>
          <w:lang w:val="cs-CZ" w:eastAsia="cs-CZ"/>
        </w:rPr>
        <w:t>-mail:</w:t>
      </w:r>
      <w:r>
        <w:rPr>
          <w:rFonts w:eastAsia="Times New Roman" w:cs="Arial"/>
          <w:color w:val="000000"/>
          <w:lang w:val="cs-CZ" w:eastAsia="cs-CZ"/>
        </w:rPr>
        <w:t xml:space="preserve"> </w:t>
      </w:r>
      <w:hyperlink r:id="rId7" w:history="1">
        <w:r w:rsidRPr="00776B2C">
          <w:rPr>
            <w:rStyle w:val="Hypertextovodkaz"/>
            <w:rFonts w:eastAsia="Times New Roman" w:cs="Arial"/>
            <w:lang w:val="cs-CZ" w:eastAsia="cs-CZ"/>
          </w:rPr>
          <w:t>buchtova.kristyna@flora-ol.cz</w:t>
        </w:r>
      </w:hyperlink>
    </w:p>
    <w:p w14:paraId="3B5992A4" w14:textId="77777777" w:rsidR="00C2576E" w:rsidRPr="00201683" w:rsidRDefault="00C2576E" w:rsidP="00C2576E">
      <w:pPr>
        <w:jc w:val="both"/>
        <w:rPr>
          <w:rFonts w:eastAsia="Times New Roman" w:cs="Arial"/>
          <w:b/>
          <w:color w:val="000000"/>
          <w:lang w:val="cs-CZ" w:eastAsia="cs-CZ"/>
        </w:rPr>
      </w:pPr>
    </w:p>
    <w:p w14:paraId="765B650F" w14:textId="77777777" w:rsidR="00201683" w:rsidRPr="00201683" w:rsidRDefault="00201683" w:rsidP="00C2576E">
      <w:pPr>
        <w:jc w:val="both"/>
        <w:rPr>
          <w:rFonts w:eastAsia="Times New Roman" w:cs="Arial"/>
          <w:b/>
          <w:color w:val="000000"/>
          <w:lang w:val="cs-CZ" w:eastAsia="cs-CZ"/>
        </w:rPr>
      </w:pPr>
    </w:p>
    <w:sectPr w:rsidR="00201683" w:rsidRPr="00201683">
      <w:footerReference w:type="default" r:id="rId8"/>
      <w:headerReference w:type="first" r:id="rId9"/>
      <w:footerReference w:type="first" r:id="rId10"/>
      <w:pgSz w:w="11849" w:h="16781"/>
      <w:pgMar w:top="964" w:right="1020" w:bottom="1701" w:left="2041" w:header="595" w:footer="595" w:gutter="0"/>
      <w:cols w:space="0"/>
      <w:titlePg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98806" w14:textId="77777777" w:rsidR="000E1FD6" w:rsidRDefault="000E1FD6">
      <w:pPr>
        <w:spacing w:after="0" w:line="240" w:lineRule="auto"/>
      </w:pPr>
      <w:r>
        <w:separator/>
      </w:r>
    </w:p>
  </w:endnote>
  <w:endnote w:type="continuationSeparator" w:id="0">
    <w:p w14:paraId="53875EEB" w14:textId="77777777" w:rsidR="000E1FD6" w:rsidRDefault="000E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rban Grotesk ReBo">
    <w:altName w:val="Arial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285F" w14:textId="38210F5E" w:rsidR="00C319F0" w:rsidRPr="00B307F4" w:rsidRDefault="00B307F4" w:rsidP="00B307F4">
    <w:pPr>
      <w:pStyle w:val="Zpat"/>
      <w:rPr>
        <w:rFonts w:cs="Arial"/>
        <w:b/>
        <w:color w:val="55A22B"/>
        <w:sz w:val="16"/>
        <w:szCs w:val="16"/>
      </w:rPr>
    </w:pPr>
    <w:proofErr w:type="spellStart"/>
    <w:r w:rsidRPr="00E6171B">
      <w:rPr>
        <w:rFonts w:cs="Arial"/>
        <w:b/>
        <w:color w:val="55A22B"/>
        <w:sz w:val="16"/>
        <w:szCs w:val="16"/>
      </w:rPr>
      <w:t>Wolkerova</w:t>
    </w:r>
    <w:proofErr w:type="spellEnd"/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37/</w:t>
    </w:r>
    <w:r w:rsidRPr="00E6171B">
      <w:rPr>
        <w:rFonts w:cs="Arial"/>
        <w:b/>
        <w:color w:val="55A22B"/>
        <w:sz w:val="16"/>
        <w:szCs w:val="16"/>
      </w:rPr>
      <w:t>17, 77</w:t>
    </w:r>
    <w:r>
      <w:rPr>
        <w:rFonts w:cs="Arial"/>
        <w:b/>
        <w:color w:val="55A22B"/>
        <w:sz w:val="16"/>
        <w:szCs w:val="16"/>
      </w:rPr>
      <w:t>9</w:t>
    </w:r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 xml:space="preserve">00 Olomouc </w:t>
    </w:r>
    <w:r w:rsidRPr="00E6171B">
      <w:rPr>
        <w:rFonts w:ascii="Urban Grotesk ReBo" w:hAnsi="Urban Grotesk ReBo"/>
        <w:color w:val="55A22B"/>
        <w:sz w:val="16"/>
        <w:szCs w:val="16"/>
      </w:rPr>
      <w:t xml:space="preserve">| </w:t>
    </w:r>
    <w:r>
      <w:rPr>
        <w:rFonts w:cs="Arial"/>
        <w:b/>
        <w:color w:val="55A22B"/>
        <w:sz w:val="16"/>
        <w:szCs w:val="16"/>
      </w:rPr>
      <w:t>www.flora-ol.cz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25727" w14:textId="77777777" w:rsidR="00C319F0" w:rsidRPr="00D347DD" w:rsidRDefault="00C319F0" w:rsidP="00D347DD">
    <w:pPr>
      <w:pStyle w:val="Zpat"/>
      <w:rPr>
        <w:rFonts w:cs="Arial"/>
        <w:b/>
        <w:color w:val="55A22B"/>
        <w:sz w:val="16"/>
        <w:szCs w:val="16"/>
      </w:rPr>
    </w:pPr>
    <w:proofErr w:type="spellStart"/>
    <w:r w:rsidRPr="00E6171B">
      <w:rPr>
        <w:rFonts w:cs="Arial"/>
        <w:b/>
        <w:color w:val="55A22B"/>
        <w:sz w:val="16"/>
        <w:szCs w:val="16"/>
      </w:rPr>
      <w:t>Wolkerova</w:t>
    </w:r>
    <w:proofErr w:type="spellEnd"/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37/</w:t>
    </w:r>
    <w:r w:rsidRPr="00E6171B">
      <w:rPr>
        <w:rFonts w:cs="Arial"/>
        <w:b/>
        <w:color w:val="55A22B"/>
        <w:sz w:val="16"/>
        <w:szCs w:val="16"/>
      </w:rPr>
      <w:t>17, 77</w:t>
    </w:r>
    <w:r>
      <w:rPr>
        <w:rFonts w:cs="Arial"/>
        <w:b/>
        <w:color w:val="55A22B"/>
        <w:sz w:val="16"/>
        <w:szCs w:val="16"/>
      </w:rPr>
      <w:t>9</w:t>
    </w:r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00</w:t>
    </w:r>
    <w:r w:rsidR="00C2576E">
      <w:rPr>
        <w:rFonts w:cs="Arial"/>
        <w:b/>
        <w:color w:val="55A22B"/>
        <w:sz w:val="16"/>
        <w:szCs w:val="16"/>
      </w:rPr>
      <w:t xml:space="preserve"> Olomouc </w:t>
    </w:r>
    <w:r w:rsidRPr="00E6171B">
      <w:rPr>
        <w:rFonts w:ascii="Urban Grotesk ReBo" w:hAnsi="Urban Grotesk ReBo"/>
        <w:color w:val="55A22B"/>
        <w:sz w:val="16"/>
        <w:szCs w:val="16"/>
      </w:rPr>
      <w:t xml:space="preserve">| </w:t>
    </w:r>
    <w:r>
      <w:rPr>
        <w:rFonts w:cs="Arial"/>
        <w:b/>
        <w:color w:val="55A22B"/>
        <w:sz w:val="16"/>
        <w:szCs w:val="16"/>
      </w:rPr>
      <w:t>www.flora-ol.cz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4A911" w14:textId="77777777" w:rsidR="000E1FD6" w:rsidRDefault="000E1FD6">
      <w:pPr>
        <w:spacing w:after="0" w:line="240" w:lineRule="auto"/>
      </w:pPr>
      <w:r>
        <w:separator/>
      </w:r>
    </w:p>
  </w:footnote>
  <w:footnote w:type="continuationSeparator" w:id="0">
    <w:p w14:paraId="46EF2E26" w14:textId="77777777" w:rsidR="000E1FD6" w:rsidRDefault="000E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1090" w14:textId="77777777" w:rsidR="00C319F0" w:rsidRDefault="00A73DA7">
    <w:pPr>
      <w:spacing w:after="1587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13FD5C" wp14:editId="48EBAF8D">
              <wp:simplePos x="0" y="0"/>
              <wp:positionH relativeFrom="page">
                <wp:posOffset>4283710</wp:posOffset>
              </wp:positionH>
              <wp:positionV relativeFrom="page">
                <wp:posOffset>612140</wp:posOffset>
              </wp:positionV>
              <wp:extent cx="2626995" cy="265430"/>
              <wp:effectExtent l="0" t="2540" r="4445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99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8B431" w14:textId="77777777" w:rsidR="00C319F0" w:rsidRDefault="00C319F0">
                          <w:pPr>
                            <w:pStyle w:val="Nadpis3"/>
                            <w:jc w:val="righ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3FD5C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37.3pt;margin-top:48.2pt;width:206.85pt;height:20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" filled="f" stroked="f">
              <v:textbox inset="0,0,0,0">
                <w:txbxContent>
                  <w:p w14:paraId="7588B431" w14:textId="77777777" w:rsidR="00C319F0" w:rsidRDefault="00C319F0">
                    <w:pPr>
                      <w:pStyle w:val="Nadpis3"/>
                      <w:jc w:val="right"/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0" wp14:anchorId="14BA9B41" wp14:editId="55E2B6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24885" cy="1007110"/>
          <wp:effectExtent l="0" t="0" r="0" b="0"/>
          <wp:wrapNone/>
          <wp:docPr id="1" name="Picture Frame 1026" descr="znacka hlavicka cesky 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6" descr="znacka hlavicka cesky zakla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1E9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EC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A0C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08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C81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2D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4A4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18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EB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C44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56D3F"/>
    <w:multiLevelType w:val="hybridMultilevel"/>
    <w:tmpl w:val="CCA0CE94"/>
    <w:lvl w:ilvl="0" w:tplc="6E3089B8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B274A9"/>
    <w:multiLevelType w:val="multilevel"/>
    <w:tmpl w:val="877295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562BC"/>
    <w:multiLevelType w:val="hybridMultilevel"/>
    <w:tmpl w:val="639A68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ocumentProtection w:formatting="1" w:enforcement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F1"/>
    <w:rsid w:val="00000A2D"/>
    <w:rsid w:val="000170AF"/>
    <w:rsid w:val="000213B7"/>
    <w:rsid w:val="00024BBF"/>
    <w:rsid w:val="00025A3D"/>
    <w:rsid w:val="00037829"/>
    <w:rsid w:val="00053E38"/>
    <w:rsid w:val="00065011"/>
    <w:rsid w:val="00077BEF"/>
    <w:rsid w:val="00083850"/>
    <w:rsid w:val="00084F5C"/>
    <w:rsid w:val="000864FB"/>
    <w:rsid w:val="00091E60"/>
    <w:rsid w:val="000954F0"/>
    <w:rsid w:val="00096D3A"/>
    <w:rsid w:val="000A097A"/>
    <w:rsid w:val="000B26B2"/>
    <w:rsid w:val="000B295D"/>
    <w:rsid w:val="000B3BDD"/>
    <w:rsid w:val="000B3C58"/>
    <w:rsid w:val="000B5783"/>
    <w:rsid w:val="000B7791"/>
    <w:rsid w:val="000D665A"/>
    <w:rsid w:val="000E1FD6"/>
    <w:rsid w:val="000F203C"/>
    <w:rsid w:val="000F3A27"/>
    <w:rsid w:val="001054D0"/>
    <w:rsid w:val="001265A4"/>
    <w:rsid w:val="00126E36"/>
    <w:rsid w:val="001426E0"/>
    <w:rsid w:val="0015652F"/>
    <w:rsid w:val="00174F79"/>
    <w:rsid w:val="001B1318"/>
    <w:rsid w:val="001D1FF1"/>
    <w:rsid w:val="001F0D27"/>
    <w:rsid w:val="001F7BB9"/>
    <w:rsid w:val="00201683"/>
    <w:rsid w:val="002109CF"/>
    <w:rsid w:val="0021223C"/>
    <w:rsid w:val="00221944"/>
    <w:rsid w:val="002235B0"/>
    <w:rsid w:val="00227A57"/>
    <w:rsid w:val="0024037C"/>
    <w:rsid w:val="00241761"/>
    <w:rsid w:val="002511CB"/>
    <w:rsid w:val="002557E1"/>
    <w:rsid w:val="002610FE"/>
    <w:rsid w:val="0026309C"/>
    <w:rsid w:val="00275491"/>
    <w:rsid w:val="00277361"/>
    <w:rsid w:val="00280863"/>
    <w:rsid w:val="00285F7B"/>
    <w:rsid w:val="00287E55"/>
    <w:rsid w:val="00293732"/>
    <w:rsid w:val="002D209F"/>
    <w:rsid w:val="002D79A0"/>
    <w:rsid w:val="002E7893"/>
    <w:rsid w:val="002F510A"/>
    <w:rsid w:val="00300EA9"/>
    <w:rsid w:val="003054C9"/>
    <w:rsid w:val="003056C7"/>
    <w:rsid w:val="003056E4"/>
    <w:rsid w:val="00327A56"/>
    <w:rsid w:val="00346A46"/>
    <w:rsid w:val="00350D5C"/>
    <w:rsid w:val="003574D8"/>
    <w:rsid w:val="003729F7"/>
    <w:rsid w:val="00374197"/>
    <w:rsid w:val="003908E2"/>
    <w:rsid w:val="00395577"/>
    <w:rsid w:val="00396EA2"/>
    <w:rsid w:val="003F0D45"/>
    <w:rsid w:val="003F291E"/>
    <w:rsid w:val="003F5BF3"/>
    <w:rsid w:val="004027AD"/>
    <w:rsid w:val="00417CA7"/>
    <w:rsid w:val="00430480"/>
    <w:rsid w:val="00432E1D"/>
    <w:rsid w:val="004433FC"/>
    <w:rsid w:val="00445C44"/>
    <w:rsid w:val="00464FB3"/>
    <w:rsid w:val="00497D4D"/>
    <w:rsid w:val="004B39BF"/>
    <w:rsid w:val="004B4538"/>
    <w:rsid w:val="004C492C"/>
    <w:rsid w:val="004E0C80"/>
    <w:rsid w:val="004E218C"/>
    <w:rsid w:val="004E692B"/>
    <w:rsid w:val="005034DB"/>
    <w:rsid w:val="00504185"/>
    <w:rsid w:val="005121E5"/>
    <w:rsid w:val="00512EDD"/>
    <w:rsid w:val="00532CEC"/>
    <w:rsid w:val="005415A9"/>
    <w:rsid w:val="005461C4"/>
    <w:rsid w:val="005533FA"/>
    <w:rsid w:val="00574D6C"/>
    <w:rsid w:val="0057544D"/>
    <w:rsid w:val="00582BEA"/>
    <w:rsid w:val="00583874"/>
    <w:rsid w:val="005862D8"/>
    <w:rsid w:val="00591933"/>
    <w:rsid w:val="005A6E9C"/>
    <w:rsid w:val="005B0DB6"/>
    <w:rsid w:val="005C63F7"/>
    <w:rsid w:val="005F44E7"/>
    <w:rsid w:val="005F62F5"/>
    <w:rsid w:val="00600037"/>
    <w:rsid w:val="0061216D"/>
    <w:rsid w:val="00616E77"/>
    <w:rsid w:val="00623B4E"/>
    <w:rsid w:val="00636928"/>
    <w:rsid w:val="0065738B"/>
    <w:rsid w:val="00667C0A"/>
    <w:rsid w:val="00671E89"/>
    <w:rsid w:val="006938EB"/>
    <w:rsid w:val="006944E6"/>
    <w:rsid w:val="006A30F8"/>
    <w:rsid w:val="006A34C4"/>
    <w:rsid w:val="006B4994"/>
    <w:rsid w:val="006C3A63"/>
    <w:rsid w:val="006E7959"/>
    <w:rsid w:val="006F07FC"/>
    <w:rsid w:val="00730CC6"/>
    <w:rsid w:val="00736A42"/>
    <w:rsid w:val="007412DF"/>
    <w:rsid w:val="00747E19"/>
    <w:rsid w:val="007516BE"/>
    <w:rsid w:val="0075745A"/>
    <w:rsid w:val="00774A15"/>
    <w:rsid w:val="00775A2B"/>
    <w:rsid w:val="007856EB"/>
    <w:rsid w:val="0079320C"/>
    <w:rsid w:val="007949B9"/>
    <w:rsid w:val="007A3828"/>
    <w:rsid w:val="007C7364"/>
    <w:rsid w:val="00802362"/>
    <w:rsid w:val="00822983"/>
    <w:rsid w:val="00833E2B"/>
    <w:rsid w:val="00835513"/>
    <w:rsid w:val="008411D3"/>
    <w:rsid w:val="008449E7"/>
    <w:rsid w:val="00850451"/>
    <w:rsid w:val="00852375"/>
    <w:rsid w:val="00874879"/>
    <w:rsid w:val="00885214"/>
    <w:rsid w:val="008B17D0"/>
    <w:rsid w:val="008B236B"/>
    <w:rsid w:val="008C7846"/>
    <w:rsid w:val="008D6334"/>
    <w:rsid w:val="008D6CA3"/>
    <w:rsid w:val="008E197F"/>
    <w:rsid w:val="008E223B"/>
    <w:rsid w:val="008F26B6"/>
    <w:rsid w:val="008F2FB0"/>
    <w:rsid w:val="008F5CA9"/>
    <w:rsid w:val="0090029D"/>
    <w:rsid w:val="009005BD"/>
    <w:rsid w:val="0091196C"/>
    <w:rsid w:val="00921FC5"/>
    <w:rsid w:val="009303F3"/>
    <w:rsid w:val="0093121C"/>
    <w:rsid w:val="00945B7C"/>
    <w:rsid w:val="00953A90"/>
    <w:rsid w:val="0097389E"/>
    <w:rsid w:val="009768D5"/>
    <w:rsid w:val="009917B0"/>
    <w:rsid w:val="009A2660"/>
    <w:rsid w:val="009E5322"/>
    <w:rsid w:val="009F130F"/>
    <w:rsid w:val="00A053C4"/>
    <w:rsid w:val="00A23473"/>
    <w:rsid w:val="00A37951"/>
    <w:rsid w:val="00A43595"/>
    <w:rsid w:val="00A55419"/>
    <w:rsid w:val="00A73DA7"/>
    <w:rsid w:val="00A826F8"/>
    <w:rsid w:val="00A85F4D"/>
    <w:rsid w:val="00A90DB9"/>
    <w:rsid w:val="00A92502"/>
    <w:rsid w:val="00A96473"/>
    <w:rsid w:val="00AB0682"/>
    <w:rsid w:val="00AC2FFD"/>
    <w:rsid w:val="00AC7C94"/>
    <w:rsid w:val="00AD1065"/>
    <w:rsid w:val="00AD1E62"/>
    <w:rsid w:val="00AD4695"/>
    <w:rsid w:val="00AE2A75"/>
    <w:rsid w:val="00AF61B7"/>
    <w:rsid w:val="00AF623B"/>
    <w:rsid w:val="00B004D0"/>
    <w:rsid w:val="00B07FA1"/>
    <w:rsid w:val="00B105A3"/>
    <w:rsid w:val="00B16FEE"/>
    <w:rsid w:val="00B170CE"/>
    <w:rsid w:val="00B26017"/>
    <w:rsid w:val="00B307F4"/>
    <w:rsid w:val="00B34005"/>
    <w:rsid w:val="00B56016"/>
    <w:rsid w:val="00B62BF3"/>
    <w:rsid w:val="00B6726E"/>
    <w:rsid w:val="00B72AF6"/>
    <w:rsid w:val="00B7596F"/>
    <w:rsid w:val="00B95C0F"/>
    <w:rsid w:val="00BB583F"/>
    <w:rsid w:val="00BB7D17"/>
    <w:rsid w:val="00BC518A"/>
    <w:rsid w:val="00BD2FFB"/>
    <w:rsid w:val="00BD6371"/>
    <w:rsid w:val="00BF111C"/>
    <w:rsid w:val="00BF258D"/>
    <w:rsid w:val="00BF3BAF"/>
    <w:rsid w:val="00C06453"/>
    <w:rsid w:val="00C06E7A"/>
    <w:rsid w:val="00C2576E"/>
    <w:rsid w:val="00C319F0"/>
    <w:rsid w:val="00C34441"/>
    <w:rsid w:val="00C40FC2"/>
    <w:rsid w:val="00C513E3"/>
    <w:rsid w:val="00C647DC"/>
    <w:rsid w:val="00C64AE6"/>
    <w:rsid w:val="00C81E1B"/>
    <w:rsid w:val="00C824AC"/>
    <w:rsid w:val="00CB759A"/>
    <w:rsid w:val="00CC6008"/>
    <w:rsid w:val="00CD102F"/>
    <w:rsid w:val="00CD38A4"/>
    <w:rsid w:val="00CD40BB"/>
    <w:rsid w:val="00CE2433"/>
    <w:rsid w:val="00CF2967"/>
    <w:rsid w:val="00CF4A0B"/>
    <w:rsid w:val="00CF582F"/>
    <w:rsid w:val="00D13C47"/>
    <w:rsid w:val="00D22086"/>
    <w:rsid w:val="00D347DD"/>
    <w:rsid w:val="00D35860"/>
    <w:rsid w:val="00D61062"/>
    <w:rsid w:val="00D67046"/>
    <w:rsid w:val="00D70DBB"/>
    <w:rsid w:val="00D75AD8"/>
    <w:rsid w:val="00D77A88"/>
    <w:rsid w:val="00D80429"/>
    <w:rsid w:val="00D90BE7"/>
    <w:rsid w:val="00D944FF"/>
    <w:rsid w:val="00D97A6A"/>
    <w:rsid w:val="00DB623D"/>
    <w:rsid w:val="00DB6F59"/>
    <w:rsid w:val="00DB7F1E"/>
    <w:rsid w:val="00DC35F9"/>
    <w:rsid w:val="00DC6B4D"/>
    <w:rsid w:val="00DD12CF"/>
    <w:rsid w:val="00DD3B0D"/>
    <w:rsid w:val="00DD4BE0"/>
    <w:rsid w:val="00DE03EC"/>
    <w:rsid w:val="00DE60F6"/>
    <w:rsid w:val="00E05827"/>
    <w:rsid w:val="00E12D44"/>
    <w:rsid w:val="00E22624"/>
    <w:rsid w:val="00E502E2"/>
    <w:rsid w:val="00E56BAA"/>
    <w:rsid w:val="00E60382"/>
    <w:rsid w:val="00E672B6"/>
    <w:rsid w:val="00E70E62"/>
    <w:rsid w:val="00E71764"/>
    <w:rsid w:val="00E71C80"/>
    <w:rsid w:val="00E72E4C"/>
    <w:rsid w:val="00E83D81"/>
    <w:rsid w:val="00EA4483"/>
    <w:rsid w:val="00EA7D99"/>
    <w:rsid w:val="00ED20B7"/>
    <w:rsid w:val="00ED25D9"/>
    <w:rsid w:val="00ED782A"/>
    <w:rsid w:val="00EE5623"/>
    <w:rsid w:val="00F25486"/>
    <w:rsid w:val="00F357CC"/>
    <w:rsid w:val="00F36DF2"/>
    <w:rsid w:val="00F45844"/>
    <w:rsid w:val="00F51757"/>
    <w:rsid w:val="00F86CC9"/>
    <w:rsid w:val="00F86EA2"/>
    <w:rsid w:val="00F90B3B"/>
    <w:rsid w:val="00F93521"/>
    <w:rsid w:val="00FC0B6F"/>
    <w:rsid w:val="00FC60E3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20C0324"/>
  <w15:chartTrackingRefBased/>
  <w15:docId w15:val="{B81E8EEA-F755-487C-B942-987DDE59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qFormat="1"/>
    <w:lsdException w:name="index 2" w:locked="1" w:qFormat="1"/>
    <w:lsdException w:name="index 3" w:locked="1" w:qFormat="1"/>
    <w:lsdException w:name="index 4" w:locked="1" w:qFormat="1"/>
    <w:lsdException w:name="index 5" w:locked="1" w:qFormat="1"/>
    <w:lsdException w:name="index 6" w:locked="1" w:qFormat="1"/>
    <w:lsdException w:name="index 7" w:locked="1" w:qFormat="1"/>
    <w:lsdException w:name="index 8" w:locked="1" w:qFormat="1"/>
    <w:lsdException w:name="index 9" w:locked="1" w:qFormat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locked="1" w:qFormat="1"/>
    <w:lsdException w:name="footnote text" w:locked="1" w:qFormat="1"/>
    <w:lsdException w:name="annotation text" w:locked="1" w:qFormat="1"/>
    <w:lsdException w:name="header" w:locked="1" w:qFormat="1"/>
    <w:lsdException w:name="footer" w:locked="1" w:uiPriority="99" w:qFormat="1"/>
    <w:lsdException w:name="index heading" w:locked="1" w:qFormat="1"/>
    <w:lsdException w:name="caption" w:locked="1" w:semiHidden="1" w:unhideWhenUsed="1" w:qFormat="1"/>
    <w:lsdException w:name="table of figures" w:locked="1" w:qFormat="1"/>
    <w:lsdException w:name="envelope address" w:locked="1" w:qFormat="1"/>
    <w:lsdException w:name="envelope return" w:locked="1" w:qFormat="1"/>
    <w:lsdException w:name="footnote reference" w:locked="1" w:qFormat="1"/>
    <w:lsdException w:name="annotation reference" w:locked="1" w:qFormat="1"/>
    <w:lsdException w:name="line number" w:locked="1" w:qFormat="1"/>
    <w:lsdException w:name="page number" w:locked="1" w:qFormat="1"/>
    <w:lsdException w:name="endnote reference" w:locked="1" w:qFormat="1"/>
    <w:lsdException w:name="endnote text" w:locked="1" w:qFormat="1"/>
    <w:lsdException w:name="table of authorities" w:locked="1" w:qFormat="1"/>
    <w:lsdException w:name="macro" w:locked="1" w:qFormat="1"/>
    <w:lsdException w:name="toa heading" w:locked="1" w:qFormat="1"/>
    <w:lsdException w:name="List" w:locked="1" w:qFormat="1"/>
    <w:lsdException w:name="List Bullet" w:locked="1" w:qFormat="1"/>
    <w:lsdException w:name="List Number" w:locked="1" w:qFormat="1"/>
    <w:lsdException w:name="List 2" w:locked="1" w:qFormat="1"/>
    <w:lsdException w:name="List 3" w:locked="1" w:qFormat="1"/>
    <w:lsdException w:name="List 4" w:locked="1" w:qFormat="1"/>
    <w:lsdException w:name="List 5" w:locked="1" w:qFormat="1"/>
    <w:lsdException w:name="List Bullet 2" w:locked="1" w:qFormat="1"/>
    <w:lsdException w:name="List Bullet 3" w:locked="1" w:qFormat="1"/>
    <w:lsdException w:name="List Bullet 4" w:locked="1" w:qFormat="1"/>
    <w:lsdException w:name="List Bullet 5" w:locked="1" w:qFormat="1"/>
    <w:lsdException w:name="List Number 2" w:locked="1" w:qFormat="1"/>
    <w:lsdException w:name="List Number 3" w:locked="1" w:qFormat="1"/>
    <w:lsdException w:name="List Number 4" w:locked="1" w:qFormat="1"/>
    <w:lsdException w:name="List Number 5" w:locked="1" w:qFormat="1"/>
    <w:lsdException w:name="Title" w:locked="1" w:qFormat="1"/>
    <w:lsdException w:name="Closing" w:locked="1" w:qFormat="1"/>
    <w:lsdException w:name="Signature" w:locked="1" w:qFormat="1"/>
    <w:lsdException w:name="Default Paragraph Font" w:unhideWhenUsed="1"/>
    <w:lsdException w:name="Body Text" w:locked="1" w:qFormat="1"/>
    <w:lsdException w:name="Body Text Indent" w:locked="1" w:qFormat="1"/>
    <w:lsdException w:name="List Continue" w:locked="1" w:qFormat="1"/>
    <w:lsdException w:name="List Continue 2" w:locked="1" w:qFormat="1"/>
    <w:lsdException w:name="List Continue 3" w:locked="1" w:qFormat="1"/>
    <w:lsdException w:name="List Continue 4" w:locked="1" w:qFormat="1"/>
    <w:lsdException w:name="List Continue 5" w:locked="1" w:qFormat="1"/>
    <w:lsdException w:name="Message Header" w:locked="1" w:qFormat="1"/>
    <w:lsdException w:name="Subtitle" w:locked="1" w:qFormat="1"/>
    <w:lsdException w:name="Salutation" w:locked="1" w:qFormat="1"/>
    <w:lsdException w:name="Date" w:locked="1" w:qFormat="1"/>
    <w:lsdException w:name="Body Text First Indent" w:locked="1" w:qFormat="1"/>
    <w:lsdException w:name="Body Text First Indent 2" w:locked="1" w:qFormat="1"/>
    <w:lsdException w:name="Note Heading" w:locked="1" w:qFormat="1"/>
    <w:lsdException w:name="Body Text 2" w:locked="1" w:qFormat="1"/>
    <w:lsdException w:name="Body Text 3" w:locked="1" w:qFormat="1"/>
    <w:lsdException w:name="Body Text Indent 2" w:locked="1" w:qFormat="1"/>
    <w:lsdException w:name="Body Text Indent 3" w:locked="1" w:qFormat="1"/>
    <w:lsdException w:name="Block Text" w:locked="1" w:qFormat="1"/>
    <w:lsdException w:name="Hyperlink" w:locked="1" w:qFormat="1"/>
    <w:lsdException w:name="FollowedHyperlink" w:locked="1" w:qFormat="1"/>
    <w:lsdException w:name="Strong" w:locked="1" w:qFormat="1"/>
    <w:lsdException w:name="Emphasis" w:locked="1" w:qFormat="1"/>
    <w:lsdException w:name="Document Map" w:locked="1" w:qFormat="1"/>
    <w:lsdException w:name="Plain Text" w:locked="1" w:qFormat="1"/>
    <w:lsdException w:name="E-mail Signature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qFormat="1"/>
    <w:lsdException w:name="HTML Acronym" w:locked="1" w:qFormat="1"/>
    <w:lsdException w:name="HTML Address" w:locked="1" w:qFormat="1"/>
    <w:lsdException w:name="HTML Cite" w:locked="1" w:qFormat="1"/>
    <w:lsdException w:name="HTML Code" w:locked="1" w:qFormat="1"/>
    <w:lsdException w:name="HTML Definition" w:locked="1" w:qFormat="1"/>
    <w:lsdException w:name="HTML Keyboard" w:locked="1" w:semiHidden="1" w:unhideWhenUsed="1" w:qFormat="1"/>
    <w:lsdException w:name="HTML Preformatted" w:locked="1" w:uiPriority="99" w:qFormat="1"/>
    <w:lsdException w:name="HTML Sample" w:locked="1" w:qFormat="1"/>
    <w:lsdException w:name="HTML Typewriter" w:locked="1" w:qFormat="1"/>
    <w:lsdException w:name="HTML Variable" w:locked="1" w:qFormat="1"/>
    <w:lsdException w:name="Normal Table" w:uiPriority="99"/>
    <w:lsdException w:name="annotation subject" w:locked="1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locked="1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napToGrid w:val="0"/>
      <w:spacing w:after="160" w:line="280" w:lineRule="exact"/>
    </w:pPr>
    <w:rPr>
      <w:rFonts w:ascii="Arial" w:hAnsi="Arial"/>
      <w:kern w:val="2"/>
      <w:lang w:val="en-US"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200"/>
      <w:outlineLvl w:val="0"/>
    </w:pPr>
    <w:rPr>
      <w:b/>
      <w:kern w:val="44"/>
      <w:sz w:val="40"/>
    </w:rPr>
  </w:style>
  <w:style w:type="paragraph" w:styleId="Nadpis2">
    <w:name w:val="heading 2"/>
    <w:basedOn w:val="Normln"/>
    <w:next w:val="Normln"/>
    <w:qFormat/>
    <w:pPr>
      <w:keepNext/>
      <w:keepLines/>
      <w:outlineLvl w:val="1"/>
    </w:pPr>
    <w:rPr>
      <w:b/>
      <w:sz w:val="30"/>
    </w:rPr>
  </w:style>
  <w:style w:type="paragraph" w:styleId="Nadpis3">
    <w:name w:val="heading 3"/>
    <w:basedOn w:val="Normln"/>
    <w:next w:val="Normln"/>
    <w:qFormat/>
    <w:pPr>
      <w:keepNext/>
      <w:keepLines/>
      <w:outlineLvl w:val="2"/>
    </w:pPr>
    <w:rPr>
      <w:b/>
      <w:sz w:val="23"/>
    </w:rPr>
  </w:style>
  <w:style w:type="paragraph" w:styleId="Nadpis4">
    <w:name w:val="heading 4"/>
    <w:basedOn w:val="Normln"/>
    <w:next w:val="Normln"/>
    <w:qFormat/>
    <w:pPr>
      <w:keepNext/>
      <w:keepLines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patikontakty">
    <w:name w:val="zapati kontakty"/>
    <w:unhideWhenUsed/>
    <w:pPr>
      <w:snapToGrid w:val="0"/>
      <w:spacing w:after="160" w:line="200" w:lineRule="exact"/>
    </w:pPr>
    <w:rPr>
      <w:rFonts w:ascii="Arial" w:hAnsi="Arial"/>
      <w:b/>
      <w:snapToGrid w:val="0"/>
      <w:color w:val="66A63C"/>
      <w:sz w:val="16"/>
      <w:lang w:val="en-US" w:eastAsia="zh-CN"/>
    </w:rPr>
  </w:style>
  <w:style w:type="paragraph" w:styleId="Zhlav">
    <w:name w:val="header"/>
    <w:basedOn w:val="Normln"/>
    <w:link w:val="ZhlavChar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47DD"/>
    <w:rPr>
      <w:rFonts w:ascii="Arial" w:hAnsi="Arial"/>
      <w:kern w:val="2"/>
    </w:rPr>
  </w:style>
  <w:style w:type="paragraph" w:styleId="Zpat">
    <w:name w:val="footer"/>
    <w:basedOn w:val="Normln"/>
    <w:link w:val="ZpatChar"/>
    <w:uiPriority w:val="99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47DD"/>
    <w:rPr>
      <w:rFonts w:ascii="Arial" w:hAnsi="Arial"/>
      <w:kern w:val="2"/>
    </w:rPr>
  </w:style>
  <w:style w:type="character" w:styleId="Siln">
    <w:name w:val="Strong"/>
    <w:qFormat/>
    <w:locked/>
    <w:rsid w:val="000A097A"/>
    <w:rPr>
      <w:b/>
      <w:bCs/>
    </w:rPr>
  </w:style>
  <w:style w:type="paragraph" w:styleId="Normlnweb">
    <w:name w:val="Normal (Web)"/>
    <w:basedOn w:val="Normln"/>
    <w:uiPriority w:val="99"/>
    <w:locked/>
    <w:rsid w:val="00EA4483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cs-CZ" w:eastAsia="cs-CZ"/>
    </w:rPr>
  </w:style>
  <w:style w:type="character" w:styleId="Hypertextovodkaz">
    <w:name w:val="Hyperlink"/>
    <w:locked/>
    <w:rsid w:val="00F357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7A6A"/>
    <w:pPr>
      <w:snapToGri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locked/>
    <w:rsid w:val="004E0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Courier New" w:eastAsia="Times New Roman" w:hAnsi="Courier New" w:cs="Courier New"/>
      <w:kern w:val="0"/>
      <w:lang w:val="cs-CZ" w:eastAsia="cs-CZ"/>
    </w:rPr>
  </w:style>
  <w:style w:type="character" w:customStyle="1" w:styleId="FormtovanvHTMLChar">
    <w:name w:val="Formátovaný v HTML Char"/>
    <w:link w:val="FormtovanvHTML"/>
    <w:uiPriority w:val="99"/>
    <w:rsid w:val="004E0C80"/>
    <w:rPr>
      <w:rFonts w:ascii="Courier New" w:eastAsia="Times New Roman" w:hAnsi="Courier New" w:cs="Courier New"/>
    </w:rPr>
  </w:style>
  <w:style w:type="paragraph" w:customStyle="1" w:styleId="Pa0">
    <w:name w:val="Pa0"/>
    <w:basedOn w:val="Normln"/>
    <w:next w:val="Normln"/>
    <w:uiPriority w:val="99"/>
    <w:rsid w:val="006B4994"/>
    <w:pPr>
      <w:autoSpaceDE w:val="0"/>
      <w:autoSpaceDN w:val="0"/>
      <w:adjustRightInd w:val="0"/>
      <w:snapToGrid/>
      <w:spacing w:after="0" w:line="201" w:lineRule="atLeast"/>
    </w:pPr>
    <w:rPr>
      <w:rFonts w:ascii="Calibri Light" w:eastAsia="Calibri" w:hAnsi="Calibri Light"/>
      <w:kern w:val="0"/>
      <w:sz w:val="24"/>
      <w:szCs w:val="24"/>
      <w:lang w:val="cs-CZ" w:eastAsia="en-US"/>
    </w:rPr>
  </w:style>
  <w:style w:type="paragraph" w:styleId="AdresaHTML">
    <w:name w:val="HTML Address"/>
    <w:basedOn w:val="Normln"/>
    <w:link w:val="AdresaHTMLChar"/>
    <w:qFormat/>
    <w:locked/>
    <w:rsid w:val="00395577"/>
    <w:rPr>
      <w:i/>
      <w:iCs/>
    </w:rPr>
  </w:style>
  <w:style w:type="character" w:customStyle="1" w:styleId="AdresaHTMLChar">
    <w:name w:val="Adresa HTML Char"/>
    <w:link w:val="AdresaHTML"/>
    <w:rsid w:val="00395577"/>
    <w:rPr>
      <w:rFonts w:ascii="Arial" w:hAnsi="Arial"/>
      <w:i/>
      <w:iCs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85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44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9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35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45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38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817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64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0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3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9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97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7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64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74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94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53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80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0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0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8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0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9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3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3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64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25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50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11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3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2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1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8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30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75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86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5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chtova.kristyna@flora-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Olomouci, XX. měsíc rok</vt:lpstr>
    </vt:vector>
  </TitlesOfParts>
  <Company/>
  <LinksUpToDate>false</LinksUpToDate>
  <CharactersWithSpaces>4658</CharactersWithSpaces>
  <SharedDoc>false</SharedDoc>
  <HLinks>
    <vt:vector size="24" baseType="variant">
      <vt:variant>
        <vt:i4>4259961</vt:i4>
      </vt:variant>
      <vt:variant>
        <vt:i4>9</vt:i4>
      </vt:variant>
      <vt:variant>
        <vt:i4>0</vt:i4>
      </vt:variant>
      <vt:variant>
        <vt:i4>5</vt:i4>
      </vt:variant>
      <vt:variant>
        <vt:lpwstr>mailto:hamouzova.pavlina@flora-ol.cz</vt:lpwstr>
      </vt:variant>
      <vt:variant>
        <vt:lpwstr/>
      </vt:variant>
      <vt:variant>
        <vt:i4>327741</vt:i4>
      </vt:variant>
      <vt:variant>
        <vt:i4>6</vt:i4>
      </vt:variant>
      <vt:variant>
        <vt:i4>0</vt:i4>
      </vt:variant>
      <vt:variant>
        <vt:i4>5</vt:i4>
      </vt:variant>
      <vt:variant>
        <vt:lpwstr>mailto:buchtova.kristyna@flora-ol.cz</vt:lpwstr>
      </vt:variant>
      <vt:variant>
        <vt:lpwstr/>
      </vt:variant>
      <vt:variant>
        <vt:i4>1179762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https://www.facebook.com/events/946403452389523/?active_tab=discussion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https://www.flora-ol.cz/akce/vanoce-flora-2019-2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Olomouci, XX. měsíc rok</dc:title>
  <dc:subject/>
  <dc:creator>Fritscher Adam</dc:creator>
  <cp:keywords/>
  <cp:lastModifiedBy>Pavlína Hamouzová</cp:lastModifiedBy>
  <cp:revision>13</cp:revision>
  <cp:lastPrinted>2016-09-12T09:25:00Z</cp:lastPrinted>
  <dcterms:created xsi:type="dcterms:W3CDTF">2020-08-18T13:22:00Z</dcterms:created>
  <dcterms:modified xsi:type="dcterms:W3CDTF">2020-08-23T18:28:00Z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